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1DA87" w14:textId="77777777" w:rsidR="003D6676" w:rsidRPr="003D6676" w:rsidRDefault="003D6676" w:rsidP="003D6676">
      <w:pPr>
        <w:autoSpaceDE w:val="0"/>
        <w:autoSpaceDN w:val="0"/>
        <w:adjustRightInd w:val="0"/>
        <w:spacing w:after="0" w:line="240" w:lineRule="auto"/>
        <w:jc w:val="center"/>
        <w:rPr>
          <w:rFonts w:ascii="Raleway" w:eastAsia="Times New Roman" w:hAnsi="Raleway" w:cs="Arial"/>
          <w:b/>
          <w:lang w:eastAsia="pl-PL"/>
        </w:rPr>
      </w:pPr>
      <w:r w:rsidRPr="003D6676">
        <w:rPr>
          <w:rFonts w:ascii="Raleway" w:eastAsia="Times New Roman" w:hAnsi="Raleway" w:cs="Arial"/>
          <w:b/>
          <w:lang w:eastAsia="pl-PL"/>
        </w:rPr>
        <w:t>UMOWA NR ……………</w:t>
      </w:r>
      <w:r w:rsidRPr="003D6676">
        <w:rPr>
          <w:rFonts w:ascii="Raleway" w:eastAsia="Times New Roman" w:hAnsi="Raleway" w:cs="Arial"/>
          <w:b/>
          <w:lang w:eastAsia="pl-PL"/>
        </w:rPr>
        <w:br/>
        <w:t>O SPRAWOWANIE NADZORU AUTORSKIEGO</w:t>
      </w:r>
    </w:p>
    <w:p w14:paraId="41992DEE" w14:textId="77777777" w:rsidR="003D6676" w:rsidRPr="003D6676" w:rsidRDefault="003D6676" w:rsidP="003D6676">
      <w:pPr>
        <w:autoSpaceDE w:val="0"/>
        <w:autoSpaceDN w:val="0"/>
        <w:adjustRightInd w:val="0"/>
        <w:spacing w:after="0" w:line="240" w:lineRule="auto"/>
        <w:jc w:val="center"/>
        <w:rPr>
          <w:rFonts w:ascii="Raleway" w:eastAsia="Times New Roman" w:hAnsi="Raleway" w:cs="Arial"/>
          <w:lang w:eastAsia="pl-PL"/>
        </w:rPr>
      </w:pPr>
    </w:p>
    <w:p w14:paraId="2C83E8D7" w14:textId="77777777" w:rsidR="003D6676" w:rsidRPr="003D6676" w:rsidRDefault="003D6676" w:rsidP="003D6676">
      <w:pPr>
        <w:autoSpaceDE w:val="0"/>
        <w:autoSpaceDN w:val="0"/>
        <w:adjustRightInd w:val="0"/>
        <w:spacing w:after="0" w:line="240" w:lineRule="auto"/>
        <w:rPr>
          <w:rFonts w:ascii="Raleway" w:eastAsia="Times New Roman" w:hAnsi="Raleway" w:cs="Arial"/>
          <w:lang w:eastAsia="pl-PL"/>
        </w:rPr>
      </w:pPr>
    </w:p>
    <w:p w14:paraId="5B8850BA" w14:textId="77777777" w:rsidR="003D6676" w:rsidRPr="003D6676" w:rsidRDefault="003D6676" w:rsidP="003D6676">
      <w:pPr>
        <w:autoSpaceDE w:val="0"/>
        <w:autoSpaceDN w:val="0"/>
        <w:adjustRightInd w:val="0"/>
        <w:spacing w:after="0" w:line="240" w:lineRule="auto"/>
        <w:rPr>
          <w:rFonts w:ascii="Raleway" w:eastAsia="Times New Roman" w:hAnsi="Raleway" w:cs="Arial"/>
          <w:lang w:eastAsia="pl-PL"/>
        </w:rPr>
      </w:pPr>
      <w:r w:rsidRPr="003D6676">
        <w:rPr>
          <w:rFonts w:ascii="Raleway" w:eastAsia="Times New Roman" w:hAnsi="Raleway" w:cs="Arial"/>
          <w:lang w:eastAsia="pl-PL"/>
        </w:rPr>
        <w:t>Zawarta dnia ……………………. 2026 r. pomiędzy:</w:t>
      </w:r>
    </w:p>
    <w:p w14:paraId="178DDA7F" w14:textId="77777777" w:rsidR="003D6676" w:rsidRPr="003D6676" w:rsidRDefault="003D6676" w:rsidP="003D6676">
      <w:pPr>
        <w:spacing w:after="0" w:line="276" w:lineRule="auto"/>
        <w:jc w:val="both"/>
        <w:rPr>
          <w:rFonts w:ascii="Raleway" w:eastAsia="Times New Roman" w:hAnsi="Raleway" w:cs="Times New Roman"/>
          <w:lang w:eastAsia="pl-PL"/>
        </w:rPr>
      </w:pPr>
      <w:r w:rsidRPr="003D6676">
        <w:rPr>
          <w:rFonts w:ascii="Raleway" w:eastAsia="Times New Roman" w:hAnsi="Raleway" w:cs="Times New Roman"/>
          <w:b/>
          <w:bCs/>
          <w:lang w:eastAsia="pl-PL"/>
        </w:rPr>
        <w:t>Muzeum Ziemi Tarnowskiej</w:t>
      </w:r>
      <w:r w:rsidRPr="003D6676">
        <w:rPr>
          <w:rFonts w:ascii="Raleway" w:eastAsia="Times New Roman" w:hAnsi="Raleway" w:cs="Times New Roman"/>
          <w:bCs/>
          <w:lang w:eastAsia="pl-PL"/>
        </w:rPr>
        <w:t xml:space="preserve"> z siedzibą:, Rynek 3, 33-100 Tarnów wpisanym do Rejestru Instytucji Kultury prowadzonego przez Samorząd Województwa Małopolskiego pod nr 14/99 oraz wpisanym do Państwowego Rejestru Muzeów prowadzonego przez Ministra Kultury i Dziedzictwa Narodowego pod nr PRM/72/02, REGON: 850012309, NIP: 873-000-76-51, reprezentowanym przez: Kazimierza </w:t>
      </w:r>
      <w:proofErr w:type="spellStart"/>
      <w:r w:rsidRPr="003D6676">
        <w:rPr>
          <w:rFonts w:ascii="Raleway" w:eastAsia="Times New Roman" w:hAnsi="Raleway" w:cs="Times New Roman"/>
          <w:bCs/>
          <w:lang w:eastAsia="pl-PL"/>
        </w:rPr>
        <w:t>Kurczaba</w:t>
      </w:r>
      <w:proofErr w:type="spellEnd"/>
      <w:r w:rsidRPr="003D6676">
        <w:rPr>
          <w:rFonts w:ascii="Raleway" w:eastAsia="Times New Roman" w:hAnsi="Raleway" w:cs="Times New Roman"/>
          <w:bCs/>
          <w:lang w:eastAsia="pl-PL"/>
        </w:rPr>
        <w:t xml:space="preserve"> – Dyrektora, zwanym dalej </w:t>
      </w:r>
      <w:r w:rsidRPr="003D6676">
        <w:rPr>
          <w:rFonts w:ascii="Raleway" w:eastAsia="Times New Roman" w:hAnsi="Raleway" w:cs="Times New Roman"/>
          <w:b/>
          <w:bCs/>
          <w:lang w:eastAsia="pl-PL"/>
        </w:rPr>
        <w:t>Zamawiającym</w:t>
      </w:r>
      <w:r w:rsidRPr="003D6676">
        <w:rPr>
          <w:rFonts w:ascii="Raleway" w:eastAsia="Times New Roman" w:hAnsi="Raleway" w:cs="Times New Roman"/>
          <w:bCs/>
          <w:lang w:eastAsia="pl-PL"/>
        </w:rPr>
        <w:t xml:space="preserve">, </w:t>
      </w:r>
    </w:p>
    <w:p w14:paraId="3803F555" w14:textId="77777777" w:rsidR="003D6676" w:rsidRPr="003D6676" w:rsidRDefault="003D6676" w:rsidP="003D6676">
      <w:pPr>
        <w:spacing w:after="0" w:line="276" w:lineRule="auto"/>
        <w:jc w:val="both"/>
        <w:rPr>
          <w:rFonts w:ascii="Raleway" w:eastAsia="Times New Roman" w:hAnsi="Raleway" w:cs="Times New Roman"/>
          <w:lang w:eastAsia="pl-PL"/>
        </w:rPr>
      </w:pPr>
      <w:r w:rsidRPr="003D6676">
        <w:rPr>
          <w:rFonts w:ascii="Raleway" w:eastAsia="Times New Roman" w:hAnsi="Raleway" w:cs="Times New Roman"/>
          <w:lang w:eastAsia="pl-PL"/>
        </w:rPr>
        <w:t xml:space="preserve">a </w:t>
      </w:r>
    </w:p>
    <w:p w14:paraId="0AE78464" w14:textId="77777777" w:rsidR="003D6676" w:rsidRPr="003D6676" w:rsidRDefault="003D6676" w:rsidP="003D6676">
      <w:pPr>
        <w:shd w:val="clear" w:color="auto" w:fill="FFFFFF"/>
        <w:spacing w:after="0" w:line="276" w:lineRule="auto"/>
        <w:jc w:val="both"/>
        <w:rPr>
          <w:rFonts w:ascii="Raleway" w:eastAsia="Times New Roman" w:hAnsi="Raleway" w:cs="Times New Roman"/>
          <w:lang w:eastAsia="pl-PL"/>
        </w:rPr>
      </w:pPr>
      <w:r w:rsidRPr="003D6676">
        <w:rPr>
          <w:rFonts w:ascii="Raleway" w:eastAsia="Times New Roman" w:hAnsi="Raleway" w:cs="Times New Roman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</w:r>
    </w:p>
    <w:p w14:paraId="6ECEA0E1" w14:textId="77777777" w:rsidR="003D6676" w:rsidRPr="003D6676" w:rsidRDefault="003D6676" w:rsidP="003D6676">
      <w:pPr>
        <w:spacing w:after="0" w:line="276" w:lineRule="auto"/>
        <w:jc w:val="both"/>
        <w:rPr>
          <w:rFonts w:ascii="Raleway" w:eastAsia="Times New Roman" w:hAnsi="Raleway" w:cs="Times New Roman"/>
          <w:lang w:eastAsia="pl-PL"/>
        </w:rPr>
      </w:pPr>
      <w:r w:rsidRPr="003D6676">
        <w:rPr>
          <w:rFonts w:ascii="Raleway" w:eastAsia="Times New Roman" w:hAnsi="Raleway" w:cs="Times New Roman"/>
          <w:lang w:eastAsia="pl-PL"/>
        </w:rPr>
        <w:t>zwanym dalej „</w:t>
      </w:r>
      <w:r w:rsidRPr="003D6676">
        <w:rPr>
          <w:rFonts w:ascii="Raleway" w:eastAsia="Times New Roman" w:hAnsi="Raleway" w:cs="Times New Roman"/>
          <w:b/>
          <w:lang w:eastAsia="pl-PL"/>
        </w:rPr>
        <w:t>Projektantem</w:t>
      </w:r>
      <w:r w:rsidRPr="003D6676">
        <w:rPr>
          <w:rFonts w:ascii="Raleway" w:eastAsia="Times New Roman" w:hAnsi="Raleway" w:cs="Times New Roman"/>
          <w:lang w:eastAsia="pl-PL"/>
        </w:rPr>
        <w:t xml:space="preserve">” bądź </w:t>
      </w:r>
      <w:r w:rsidRPr="003D6676">
        <w:rPr>
          <w:rFonts w:ascii="Raleway" w:eastAsia="Times New Roman" w:hAnsi="Raleway" w:cs="Times New Roman"/>
          <w:b/>
          <w:lang w:eastAsia="pl-PL"/>
        </w:rPr>
        <w:t>Wykonawcą</w:t>
      </w:r>
      <w:r w:rsidRPr="003D6676">
        <w:rPr>
          <w:rFonts w:ascii="Raleway" w:eastAsia="Times New Roman" w:hAnsi="Raleway" w:cs="Times New Roman"/>
          <w:lang w:eastAsia="pl-PL"/>
        </w:rPr>
        <w:t>, reprezentowanym przez:</w:t>
      </w:r>
    </w:p>
    <w:p w14:paraId="07FECC8E" w14:textId="77777777" w:rsidR="003D6676" w:rsidRPr="003D6676" w:rsidRDefault="003D6676" w:rsidP="003D6676">
      <w:pPr>
        <w:spacing w:after="0" w:line="276" w:lineRule="auto"/>
        <w:jc w:val="both"/>
        <w:rPr>
          <w:rFonts w:ascii="Raleway" w:eastAsia="Times New Roman" w:hAnsi="Raleway" w:cs="Times New Roman"/>
          <w:lang w:eastAsia="pl-PL"/>
        </w:rPr>
      </w:pPr>
    </w:p>
    <w:p w14:paraId="54FA1DF4" w14:textId="77777777" w:rsidR="003D6676" w:rsidRPr="003D6676" w:rsidRDefault="003D6676" w:rsidP="003D6676">
      <w:pPr>
        <w:spacing w:after="0" w:line="276" w:lineRule="auto"/>
        <w:jc w:val="both"/>
        <w:rPr>
          <w:rFonts w:ascii="Raleway" w:eastAsia="Times New Roman" w:hAnsi="Raleway" w:cs="Times New Roman"/>
          <w:lang w:eastAsia="pl-PL"/>
        </w:rPr>
      </w:pPr>
      <w:r w:rsidRPr="003D6676">
        <w:rPr>
          <w:rFonts w:ascii="Raleway" w:eastAsia="Times New Roman" w:hAnsi="Raleway" w:cs="Times New Roman"/>
          <w:lang w:eastAsia="pl-PL"/>
        </w:rPr>
        <w:t>……………………………………..  – ………………………………………………………</w:t>
      </w:r>
    </w:p>
    <w:p w14:paraId="1A5C0697" w14:textId="77777777" w:rsidR="003D6676" w:rsidRPr="003D6676" w:rsidRDefault="003D6676" w:rsidP="003D6676">
      <w:pPr>
        <w:autoSpaceDE w:val="0"/>
        <w:autoSpaceDN w:val="0"/>
        <w:adjustRightInd w:val="0"/>
        <w:spacing w:after="0" w:line="240" w:lineRule="auto"/>
        <w:rPr>
          <w:rFonts w:ascii="Raleway" w:eastAsia="Times New Roman" w:hAnsi="Raleway" w:cs="Arial"/>
          <w:lang w:eastAsia="pl-PL"/>
        </w:rPr>
      </w:pPr>
    </w:p>
    <w:p w14:paraId="57758660" w14:textId="77777777" w:rsidR="003D6676" w:rsidRPr="003D6676" w:rsidRDefault="003D6676" w:rsidP="003D6676">
      <w:pPr>
        <w:autoSpaceDE w:val="0"/>
        <w:autoSpaceDN w:val="0"/>
        <w:adjustRightInd w:val="0"/>
        <w:spacing w:after="0" w:line="240" w:lineRule="auto"/>
        <w:jc w:val="both"/>
        <w:rPr>
          <w:rFonts w:ascii="Raleway" w:eastAsia="Times New Roman" w:hAnsi="Raleway" w:cs="Arial"/>
          <w:lang w:eastAsia="pl-PL"/>
        </w:rPr>
      </w:pPr>
      <w:r w:rsidRPr="003D6676">
        <w:rPr>
          <w:rFonts w:ascii="Raleway" w:eastAsia="Times New Roman" w:hAnsi="Raleway" w:cs="Arial"/>
          <w:lang w:eastAsia="pl-PL"/>
        </w:rPr>
        <w:t xml:space="preserve">na podstawie art. 2 ust.1 pkt.1 ustawy Prawo zamówień publicznych  (Dz.U. 2024 poz. 1320 z </w:t>
      </w:r>
      <w:proofErr w:type="spellStart"/>
      <w:r w:rsidRPr="003D6676">
        <w:rPr>
          <w:rFonts w:ascii="Raleway" w:eastAsia="Times New Roman" w:hAnsi="Raleway" w:cs="Arial"/>
          <w:lang w:eastAsia="pl-PL"/>
        </w:rPr>
        <w:t>późn</w:t>
      </w:r>
      <w:proofErr w:type="spellEnd"/>
      <w:r w:rsidRPr="003D6676">
        <w:rPr>
          <w:rFonts w:ascii="Raleway" w:eastAsia="Times New Roman" w:hAnsi="Raleway" w:cs="Arial"/>
          <w:lang w:eastAsia="pl-PL"/>
        </w:rPr>
        <w:t>. zm.) oraz na podstawie § 7 Regulaminu udzielania zamówień publicznych                          w Muzeum Ziemi Tarnowskiej, do których nie znajdują zastosowania przepisy ustawy prawo zamówień publicznych, stanowiącego załącznik nr 1 do zarządzenia wewnętrznego Dyrektora nr 1/2026 z dnia 2 stycznia 2026 roku, strony zawierają umowę o następującej treści, zwanej dalej Umową</w:t>
      </w:r>
    </w:p>
    <w:p w14:paraId="52B10191" w14:textId="77777777" w:rsidR="003D6676" w:rsidRPr="003D6676" w:rsidRDefault="003D6676" w:rsidP="003D6676">
      <w:pPr>
        <w:autoSpaceDE w:val="0"/>
        <w:autoSpaceDN w:val="0"/>
        <w:adjustRightInd w:val="0"/>
        <w:spacing w:after="0" w:line="240" w:lineRule="auto"/>
        <w:jc w:val="both"/>
        <w:rPr>
          <w:rFonts w:ascii="Raleway" w:eastAsia="Times New Roman" w:hAnsi="Raleway" w:cs="Arial"/>
          <w:lang w:eastAsia="pl-PL"/>
        </w:rPr>
      </w:pPr>
    </w:p>
    <w:p w14:paraId="73731A35" w14:textId="5D690AEC" w:rsidR="003D6676" w:rsidRPr="003D6676" w:rsidRDefault="003D6676" w:rsidP="003D6676">
      <w:pPr>
        <w:autoSpaceDE w:val="0"/>
        <w:autoSpaceDN w:val="0"/>
        <w:adjustRightInd w:val="0"/>
        <w:spacing w:after="0" w:line="240" w:lineRule="auto"/>
        <w:jc w:val="center"/>
        <w:rPr>
          <w:rFonts w:ascii="Raleway" w:eastAsia="Times New Roman" w:hAnsi="Raleway" w:cs="Arial"/>
          <w:b/>
          <w:lang w:eastAsia="pl-PL"/>
        </w:rPr>
      </w:pPr>
      <w:r w:rsidRPr="003D6676">
        <w:rPr>
          <w:rFonts w:ascii="Raleway" w:eastAsia="Times New Roman" w:hAnsi="Raleway" w:cs="Arial"/>
          <w:b/>
          <w:lang w:eastAsia="pl-PL"/>
        </w:rPr>
        <w:t>§1</w:t>
      </w:r>
    </w:p>
    <w:p w14:paraId="21C1572C" w14:textId="77777777" w:rsidR="003D6676" w:rsidRPr="003D6676" w:rsidRDefault="003D6676" w:rsidP="003D667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 xml:space="preserve">Zamawiający zleca a Projektant zobowiązuje się sprawować nadzór autorski </w:t>
      </w:r>
      <w:bookmarkStart w:id="0" w:name="_Hlk223078568"/>
      <w:r w:rsidRPr="003D6676">
        <w:rPr>
          <w:rFonts w:ascii="Raleway" w:eastAsia="Calibri" w:hAnsi="Raleway" w:cs="Arial"/>
          <w:lang w:eastAsia="pl-PL"/>
        </w:rPr>
        <w:t xml:space="preserve">                   w branży: architektonicznej, konstrukcyjnej, sanitarnej i elektrycznej </w:t>
      </w:r>
      <w:bookmarkEnd w:id="0"/>
      <w:r w:rsidRPr="003D6676">
        <w:rPr>
          <w:rFonts w:ascii="Raleway" w:eastAsia="Calibri" w:hAnsi="Raleway" w:cs="Arial"/>
          <w:lang w:eastAsia="pl-PL"/>
        </w:rPr>
        <w:t>nad realizacją zadania inwestycyjnego pn.: „</w:t>
      </w:r>
      <w:r w:rsidRPr="003D6676">
        <w:rPr>
          <w:rFonts w:ascii="Raleway" w:eastAsia="Calibri" w:hAnsi="Raleway" w:cs="Arial"/>
          <w:i/>
          <w:lang w:eastAsia="pl-PL"/>
        </w:rPr>
        <w:t xml:space="preserve">„Małopolski dwór - "zielona" odnowa                 i odbudowa zabytków oraz adaptacja dla nowych funkcji społeczno-gospodarczych”  </w:t>
      </w:r>
      <w:r w:rsidRPr="003D6676">
        <w:rPr>
          <w:rFonts w:ascii="Raleway" w:eastAsia="Calibri" w:hAnsi="Raleway" w:cs="Arial"/>
          <w:lang w:eastAsia="pl-PL"/>
        </w:rPr>
        <w:t xml:space="preserve"> w ramach którego prowadzone będą prace w oparciu o projekty budowlane dla zadania pn.: „</w:t>
      </w:r>
      <w:r w:rsidRPr="003D6676">
        <w:rPr>
          <w:rFonts w:ascii="Raleway" w:eastAsia="Calibri" w:hAnsi="Raleway" w:cs="Arial"/>
          <w:i/>
          <w:lang w:eastAsia="pl-PL"/>
        </w:rPr>
        <w:t>Przebudowa budynku głównego, budowa budynku dla potrzeb muzeum, muru ogrodzeniowego, bramy wjazdowej, platformy dla osób niepełnosprawnych przy budynku głównym, rozbudowa oraz przebudowa budynku gospodarczego wraz z zagospodarowaniem terenu</w:t>
      </w:r>
      <w:r w:rsidRPr="003D6676">
        <w:rPr>
          <w:rFonts w:ascii="Raleway" w:eastAsia="Calibri" w:hAnsi="Raleway" w:cs="Arial"/>
          <w:lang w:eastAsia="pl-PL"/>
        </w:rPr>
        <w:t xml:space="preserve">”. </w:t>
      </w:r>
    </w:p>
    <w:p w14:paraId="1139E677" w14:textId="77777777" w:rsidR="003D6676" w:rsidRPr="003D6676" w:rsidRDefault="003D6676" w:rsidP="003D667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>Inwestycja realizowana będzie na podstawie dokumentacji projektowej wymienionej w opisie przedmiotu zamówienia.</w:t>
      </w:r>
    </w:p>
    <w:p w14:paraId="754B0E89" w14:textId="77777777" w:rsidR="003D6676" w:rsidRPr="003D6676" w:rsidRDefault="003D6676" w:rsidP="003D667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>Projektant sprawować będzie nadzór autorski w terminach ustalonych przez strony i w zakresie obejmującym w szczególności:</w:t>
      </w:r>
    </w:p>
    <w:p w14:paraId="5B799D85" w14:textId="77777777" w:rsidR="003D6676" w:rsidRPr="003D6676" w:rsidRDefault="003D6676" w:rsidP="003D66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>stwierdzanie, w toku wykonywania robót budowlanych, zgodności realizacji z projektem budowlanym i projektami wykonawczymi,</w:t>
      </w:r>
    </w:p>
    <w:p w14:paraId="639CEBFA" w14:textId="77777777" w:rsidR="003D6676" w:rsidRPr="003D6676" w:rsidRDefault="003D6676" w:rsidP="003D66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 xml:space="preserve">wyjaśnianie wątpliwości dotyczących projektu budowlanego, projektów wykonawczych, </w:t>
      </w:r>
      <w:proofErr w:type="spellStart"/>
      <w:r w:rsidRPr="003D6676">
        <w:rPr>
          <w:rFonts w:ascii="Raleway" w:eastAsia="Calibri" w:hAnsi="Raleway" w:cs="Arial"/>
          <w:lang w:eastAsia="pl-PL"/>
        </w:rPr>
        <w:t>STWiOR</w:t>
      </w:r>
      <w:proofErr w:type="spellEnd"/>
      <w:r w:rsidRPr="003D6676">
        <w:rPr>
          <w:rFonts w:ascii="Raleway" w:eastAsia="Calibri" w:hAnsi="Raleway" w:cs="Arial"/>
          <w:lang w:eastAsia="pl-PL"/>
        </w:rPr>
        <w:t>, ewentualne uzupełnienie szczegółów dokumentacji projektowej,</w:t>
      </w:r>
    </w:p>
    <w:p w14:paraId="1615CEE8" w14:textId="77777777" w:rsidR="003D6676" w:rsidRPr="003D6676" w:rsidRDefault="003D6676" w:rsidP="003D66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 xml:space="preserve">uzgadnianie, na wniosek Zamawiającego lub/i Wykonawcy, możliwości wprowadzenia rozwiązań zamiennych w stosunku do przewidzianych                    </w:t>
      </w:r>
      <w:r w:rsidRPr="003D6676">
        <w:rPr>
          <w:rFonts w:ascii="Raleway" w:eastAsia="Calibri" w:hAnsi="Raleway" w:cs="Arial"/>
          <w:lang w:eastAsia="pl-PL"/>
        </w:rPr>
        <w:lastRenderedPageBreak/>
        <w:t>w dokumentacji projektowej w zakresie materiałów i konstrukcji oraz rozwiązań technicznych i technologicznych,</w:t>
      </w:r>
    </w:p>
    <w:p w14:paraId="5DAF6223" w14:textId="77777777" w:rsidR="003D6676" w:rsidRPr="003D6676" w:rsidRDefault="003D6676" w:rsidP="003D66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>czuwanie, by zakres wprowadzonych zmian nie spowodował istotnej zmiany zatwierdzonego projektu budowlanego, wymagającej uzyskania nowego pozwolenia na budowę,</w:t>
      </w:r>
    </w:p>
    <w:p w14:paraId="2C54B9F9" w14:textId="77777777" w:rsidR="003D6676" w:rsidRPr="003D6676" w:rsidRDefault="003D6676" w:rsidP="003D66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>udział w komisjach i naradach technicznych organizowanych przez Zamawiającego,</w:t>
      </w:r>
    </w:p>
    <w:p w14:paraId="496F5674" w14:textId="77777777" w:rsidR="003D6676" w:rsidRPr="003D6676" w:rsidRDefault="003D6676" w:rsidP="003D66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>uczestnictwo w odbiorach robót zanikających oraz w odbiorze końcowym budowy, procedurach rozruchu, udział w Radach Budowy z  udziałem Wykonawcy.</w:t>
      </w:r>
    </w:p>
    <w:p w14:paraId="4F54878B" w14:textId="77777777" w:rsidR="003D6676" w:rsidRPr="003D6676" w:rsidRDefault="003D6676" w:rsidP="003D66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>ocena wyników szczegółowych badan materiałów i konstrukcji w zakresie zgodności z rozwiązaniami projektowymi, normami i innymi obowiązującymi przepisami,</w:t>
      </w:r>
    </w:p>
    <w:p w14:paraId="78E0AC72" w14:textId="77777777" w:rsidR="003D6676" w:rsidRPr="003D6676" w:rsidRDefault="003D6676" w:rsidP="003D66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 xml:space="preserve">udział w czynnościach mających na celu doprowadzenie do uzyskania projektowanych zdolności użytkowych całego przedsięwzięcia inwestycyjnego. </w:t>
      </w:r>
    </w:p>
    <w:p w14:paraId="5E448028" w14:textId="77777777" w:rsidR="003D6676" w:rsidRPr="003D6676" w:rsidRDefault="003D6676" w:rsidP="003D667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>Jeżeli w toku wykonywania robót dokonane zostaną bez zgody Projektanta istotne odstąpienia od zatwierdzonego projektu budowlanego lub innych warunków pozwolenia na budowę, Projektant jest zwolniony z obowiązku:</w:t>
      </w:r>
    </w:p>
    <w:p w14:paraId="04F56A5B" w14:textId="77777777" w:rsidR="003D6676" w:rsidRPr="003D6676" w:rsidRDefault="003D6676" w:rsidP="003D667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>wyrażenia zgody na powyższe zmiany,</w:t>
      </w:r>
    </w:p>
    <w:p w14:paraId="55FDE725" w14:textId="77777777" w:rsidR="003D6676" w:rsidRPr="003D6676" w:rsidRDefault="003D6676" w:rsidP="003D667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>podpisania kierownikowi budowy oświadczenia o zgodności wykonania obiektu  z projektem budowlanym i warunkami pozwolenia na budowę, przepisami i obowiązującymi normami,</w:t>
      </w:r>
    </w:p>
    <w:p w14:paraId="0899583A" w14:textId="77777777" w:rsidR="003D6676" w:rsidRPr="003D6676" w:rsidRDefault="003D6676" w:rsidP="003D667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>naprawienia szkody w okresie gwarancji i rękojmi, wynikającej                                 z nieuzgodnionego odstępstwa od projektu.</w:t>
      </w:r>
    </w:p>
    <w:p w14:paraId="7DDA5E1E" w14:textId="77777777" w:rsidR="003D6676" w:rsidRPr="003D6676" w:rsidRDefault="003D6676" w:rsidP="003D667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>Zmiany wprowadzone</w:t>
      </w:r>
      <w:r w:rsidRPr="003D6676">
        <w:rPr>
          <w:rFonts w:ascii="Raleway" w:eastAsia="Calibri" w:hAnsi="Raleway" w:cs="Calibri"/>
        </w:rPr>
        <w:t xml:space="preserve"> </w:t>
      </w:r>
      <w:r w:rsidRPr="003D6676">
        <w:rPr>
          <w:rFonts w:ascii="Raleway" w:eastAsia="Calibri" w:hAnsi="Raleway" w:cs="Arial"/>
          <w:lang w:eastAsia="pl-PL"/>
        </w:rPr>
        <w:t>za zgodą Projektanta do dokumentacji projektowej                        w czasie wykonywania robót budowlanych, osoby sprawujące nadzór dokumentować będą przez:</w:t>
      </w:r>
    </w:p>
    <w:p w14:paraId="3D5995D1" w14:textId="77777777" w:rsidR="003D6676" w:rsidRPr="003D6676" w:rsidRDefault="003D6676" w:rsidP="003D667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>zapisy na rysunkach wchodzących w skład dokumentacji projektowej,</w:t>
      </w:r>
    </w:p>
    <w:p w14:paraId="30D54293" w14:textId="77777777" w:rsidR="003D6676" w:rsidRPr="003D6676" w:rsidRDefault="003D6676" w:rsidP="003D667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>rysunki zamienne lub szkice albo nowe projekty opatrzone datą, podpisem oraz informacją jaki element dokumentacji zastępują,</w:t>
      </w:r>
    </w:p>
    <w:p w14:paraId="0067DE78" w14:textId="77777777" w:rsidR="003D6676" w:rsidRPr="003D6676" w:rsidRDefault="003D6676" w:rsidP="003D667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>wpisy do Dziennika Budowy,</w:t>
      </w:r>
    </w:p>
    <w:p w14:paraId="2BCE45A3" w14:textId="77777777" w:rsidR="003D6676" w:rsidRPr="003D6676" w:rsidRDefault="003D6676" w:rsidP="003D667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 xml:space="preserve">protokoły lub notatki służbowe podpisywane przez strony i załączane do Dziennika Budowy. </w:t>
      </w:r>
    </w:p>
    <w:p w14:paraId="23523FDB" w14:textId="77777777" w:rsidR="003D6676" w:rsidRPr="003D6676" w:rsidRDefault="003D6676" w:rsidP="003D6676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Raleway" w:eastAsia="Calibri" w:hAnsi="Raleway" w:cs="Arial"/>
          <w:lang w:eastAsia="pl-PL"/>
        </w:rPr>
      </w:pPr>
    </w:p>
    <w:p w14:paraId="25687AEB" w14:textId="77777777" w:rsidR="003D6676" w:rsidRPr="003D6676" w:rsidRDefault="003D6676" w:rsidP="003D6676">
      <w:pPr>
        <w:autoSpaceDE w:val="0"/>
        <w:autoSpaceDN w:val="0"/>
        <w:adjustRightInd w:val="0"/>
        <w:spacing w:after="0" w:line="240" w:lineRule="auto"/>
        <w:jc w:val="center"/>
        <w:rPr>
          <w:rFonts w:ascii="Raleway" w:eastAsia="Times New Roman" w:hAnsi="Raleway" w:cs="Arial"/>
          <w:b/>
          <w:lang w:eastAsia="pl-PL"/>
        </w:rPr>
      </w:pPr>
      <w:r w:rsidRPr="003D6676">
        <w:rPr>
          <w:rFonts w:ascii="Raleway" w:eastAsia="Times New Roman" w:hAnsi="Raleway" w:cs="Arial"/>
          <w:b/>
          <w:lang w:eastAsia="pl-PL"/>
        </w:rPr>
        <w:t>§2</w:t>
      </w:r>
    </w:p>
    <w:p w14:paraId="3440525A" w14:textId="77777777" w:rsidR="003D6676" w:rsidRPr="003D6676" w:rsidRDefault="003D6676" w:rsidP="003D667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 xml:space="preserve">Nadzór autorski sprawowany będzie od dnia podpisania umowy z Wykonawcą na wykonanie robót budowlanych objętych dokumentacją projektową </w:t>
      </w:r>
      <w:r w:rsidRPr="003D6676">
        <w:rPr>
          <w:rFonts w:ascii="Raleway" w:eastAsia="Calibri" w:hAnsi="Raleway" w:cs="Arial"/>
          <w:b/>
          <w:lang w:eastAsia="pl-PL"/>
        </w:rPr>
        <w:t>do dnia 30.06.2027 roku</w:t>
      </w:r>
      <w:r w:rsidRPr="003D6676">
        <w:rPr>
          <w:rFonts w:ascii="Raleway" w:eastAsia="Calibri" w:hAnsi="Raleway" w:cs="Arial"/>
          <w:lang w:eastAsia="pl-PL"/>
        </w:rPr>
        <w:t xml:space="preserve">, z zastrzeżeniem, że w przypadku wydłużenia terminu realizacji prac budowlanych, okres sprawowania funkcji Projektanta zostanie przedłużony do czasu ich zakończenia i będzie sprawowany w ramach wynagrodzenia określonego niniejszą umową. </w:t>
      </w:r>
    </w:p>
    <w:p w14:paraId="22A41D64" w14:textId="77777777" w:rsidR="003D6676" w:rsidRPr="003D6676" w:rsidRDefault="003D6676" w:rsidP="003D667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 xml:space="preserve">Zamawiający, po podpisaniu umowy z Wykonawcą, zawiadomi pisemnie Projektanta  o konkretnych terminach. </w:t>
      </w:r>
    </w:p>
    <w:p w14:paraId="0D083EE0" w14:textId="77777777" w:rsidR="003D6676" w:rsidRPr="003D6676" w:rsidRDefault="003D6676" w:rsidP="003D667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>Projektant pełnić będzie nadzór autorski według potrzeb wynikających z postępu robót, jednak wizyty na budowie przewiduje się na każde wezwanie Zamawiającego, dokonane telefonicznie lub mailem, na 3 dni przed oczekiwanym pobytem.</w:t>
      </w:r>
    </w:p>
    <w:p w14:paraId="1060DE09" w14:textId="77777777" w:rsidR="003D6676" w:rsidRPr="003D6676" w:rsidRDefault="003D6676" w:rsidP="003D667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lastRenderedPageBreak/>
        <w:t>Projektant sprawujący nadzór autorski, przewidywany termin pobytu na budowie będzie uzgadniał telefonicznie lub mailowo ze wskazanym przedstawicielem Zamawiającego.</w:t>
      </w:r>
    </w:p>
    <w:p w14:paraId="6F32BDC2" w14:textId="77777777" w:rsidR="003D6676" w:rsidRDefault="003D6676" w:rsidP="003D667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>Każdy pobyt Projektanta na budowie musi być odnotowany wpisem do Dziennika Budowy.</w:t>
      </w:r>
    </w:p>
    <w:p w14:paraId="00EA60D3" w14:textId="18203B6A" w:rsidR="00D209F6" w:rsidRPr="003D6676" w:rsidRDefault="00D209F6" w:rsidP="003D667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>
        <w:rPr>
          <w:rFonts w:ascii="Raleway" w:eastAsia="Calibri" w:hAnsi="Raleway" w:cs="Arial"/>
          <w:lang w:eastAsia="pl-PL"/>
        </w:rPr>
        <w:t>Zamawiający dopuszcza spotkania on-line, wyłącznie za jego pisemną zgodą.</w:t>
      </w:r>
    </w:p>
    <w:p w14:paraId="08A6A80D" w14:textId="77777777" w:rsidR="003D6676" w:rsidRPr="003D6676" w:rsidRDefault="003D6676" w:rsidP="003D6676">
      <w:pPr>
        <w:autoSpaceDE w:val="0"/>
        <w:autoSpaceDN w:val="0"/>
        <w:adjustRightInd w:val="0"/>
        <w:spacing w:after="0" w:line="240" w:lineRule="auto"/>
        <w:rPr>
          <w:rFonts w:ascii="Raleway" w:eastAsia="Times New Roman" w:hAnsi="Raleway" w:cs="Arial"/>
          <w:lang w:eastAsia="pl-PL"/>
        </w:rPr>
      </w:pPr>
    </w:p>
    <w:p w14:paraId="7C89B5D6" w14:textId="77777777" w:rsidR="003D6676" w:rsidRPr="003D6676" w:rsidRDefault="003D6676" w:rsidP="003D6676">
      <w:pPr>
        <w:autoSpaceDE w:val="0"/>
        <w:autoSpaceDN w:val="0"/>
        <w:adjustRightInd w:val="0"/>
        <w:spacing w:after="0" w:line="240" w:lineRule="auto"/>
        <w:jc w:val="center"/>
        <w:rPr>
          <w:rFonts w:ascii="Raleway" w:eastAsia="Times New Roman" w:hAnsi="Raleway" w:cs="Arial"/>
          <w:b/>
          <w:lang w:eastAsia="pl-PL"/>
        </w:rPr>
      </w:pPr>
      <w:r w:rsidRPr="003D6676">
        <w:rPr>
          <w:rFonts w:ascii="Raleway" w:eastAsia="Times New Roman" w:hAnsi="Raleway" w:cs="Arial"/>
          <w:b/>
          <w:lang w:eastAsia="pl-PL"/>
        </w:rPr>
        <w:t>§3</w:t>
      </w:r>
    </w:p>
    <w:p w14:paraId="4A11DF02" w14:textId="77777777" w:rsidR="003D6676" w:rsidRPr="003D6676" w:rsidRDefault="003D6676" w:rsidP="003D667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 xml:space="preserve">Wynagrodzenie ryczałtowe za nadzór autorski strony ustalają </w:t>
      </w:r>
      <w:bookmarkStart w:id="1" w:name="_Hlk223085576"/>
      <w:r w:rsidRPr="003D6676">
        <w:rPr>
          <w:rFonts w:ascii="Raleway" w:eastAsia="Calibri" w:hAnsi="Raleway" w:cs="Arial"/>
          <w:lang w:eastAsia="pl-PL"/>
        </w:rPr>
        <w:t xml:space="preserve">na kwotę (netto) ……………………… zł (słownie ………………………………………………………………………………………….) podatek VAT 23%. </w:t>
      </w:r>
      <w:proofErr w:type="spellStart"/>
      <w:r w:rsidRPr="003D6676">
        <w:rPr>
          <w:rFonts w:ascii="Raleway" w:eastAsia="Calibri" w:hAnsi="Raleway" w:cs="Arial"/>
          <w:lang w:eastAsia="pl-PL"/>
        </w:rPr>
        <w:t>tj</w:t>
      </w:r>
      <w:proofErr w:type="spellEnd"/>
      <w:r w:rsidRPr="003D6676">
        <w:rPr>
          <w:rFonts w:ascii="Raleway" w:eastAsia="Calibri" w:hAnsi="Raleway" w:cs="Arial"/>
          <w:lang w:eastAsia="pl-PL"/>
        </w:rPr>
        <w:t>…………………………… zł (słownie …………………………………………………………………) kwotę (brutto): …………………zł, słownie: ……………………………………………………………………………………………………………)</w:t>
      </w:r>
      <w:bookmarkEnd w:id="1"/>
    </w:p>
    <w:p w14:paraId="2AA52AC4" w14:textId="77777777" w:rsidR="003D6676" w:rsidRPr="003D6676" w:rsidRDefault="003D6676" w:rsidP="003D667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>Rozliczenie za wykonanie przedmiotu umowy będzie następować na następujących zasadach:</w:t>
      </w:r>
    </w:p>
    <w:p w14:paraId="1D666F48" w14:textId="77777777" w:rsidR="003D6676" w:rsidRPr="003D6676" w:rsidRDefault="003D6676" w:rsidP="003D6676">
      <w:pPr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>2.1.</w:t>
      </w:r>
      <w:r w:rsidRPr="003D6676">
        <w:rPr>
          <w:rFonts w:ascii="Raleway" w:eastAsia="Calibri" w:hAnsi="Raleway" w:cs="Arial"/>
          <w:lang w:eastAsia="pl-PL"/>
        </w:rPr>
        <w:tab/>
        <w:t>Płatność ryczałtowa w postaci płatności częściowych za pełnienie obowiązków inspektora nadzoru autorskiego w łącznej wysokości nie większej niż 90% wartości brutto określonej w ust. 1, w oparciu o harmonogram uzgodniony                                z Zamawiającym.</w:t>
      </w:r>
    </w:p>
    <w:p w14:paraId="7DC7DAF8" w14:textId="77777777" w:rsidR="003D6676" w:rsidRPr="003D6676" w:rsidRDefault="003D6676" w:rsidP="003D6676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>2.2.</w:t>
      </w:r>
      <w:r w:rsidRPr="003D6676">
        <w:rPr>
          <w:rFonts w:ascii="Raleway" w:eastAsia="Calibri" w:hAnsi="Raleway" w:cs="Arial"/>
          <w:lang w:eastAsia="pl-PL"/>
        </w:rPr>
        <w:tab/>
        <w:t>Płatność końcowa w wysokości 10% wartości brutto określonej w ust.1 po zakończeniu realizacji zadania inwestycyjnego po podpisaniu bezusterkowego protokołu odbioru końcowego robót budowlanych przez Zamawiającego,                     a w przypadku stwierdzenia wad w przedmiocie odbioru po podpisaniu protokołu stwierdzającego usunięcie wad.</w:t>
      </w:r>
    </w:p>
    <w:p w14:paraId="772856AC" w14:textId="77777777" w:rsidR="003D6676" w:rsidRPr="003D6676" w:rsidRDefault="003D6676" w:rsidP="003D667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>Faktury będą dostarczane i odbierane przy użyciu Krajowego Systemu e-Faktur (</w:t>
      </w:r>
      <w:proofErr w:type="spellStart"/>
      <w:r w:rsidRPr="003D6676">
        <w:rPr>
          <w:rFonts w:ascii="Raleway" w:eastAsia="Calibri" w:hAnsi="Raleway" w:cs="Arial"/>
          <w:lang w:eastAsia="pl-PL"/>
        </w:rPr>
        <w:t>KSeF</w:t>
      </w:r>
      <w:proofErr w:type="spellEnd"/>
      <w:r w:rsidRPr="003D6676">
        <w:rPr>
          <w:rFonts w:ascii="Raleway" w:eastAsia="Calibri" w:hAnsi="Raleway" w:cs="Arial"/>
          <w:lang w:eastAsia="pl-PL"/>
        </w:rPr>
        <w:t>)wykorzystaniu tego systemu, natomiast załączniki do faktur będą wysyłane przez Wykonawcę na adres e-mail Zamawiającego ......................... w dniu wystawienia faktury ustrukturyzowanej.</w:t>
      </w:r>
    </w:p>
    <w:p w14:paraId="61920AFB" w14:textId="77777777" w:rsidR="003D6676" w:rsidRPr="003D6676" w:rsidRDefault="003D6676" w:rsidP="003D667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>Wykonawca zobowiązany jest do wskazania Zamawiającemu numeru rachunku, który został ujawniony w wykazie podmiotów zarejestrowanych jako podatnicy VAT, niezarejestrowanych oraz wykreślonych i przywróconych do rejestru VAT prowadzonym przez Szefa Krajowej Administracji Skarbowej (dalej: „Biała lista”).</w:t>
      </w:r>
    </w:p>
    <w:p w14:paraId="3ABC1AD2" w14:textId="77777777" w:rsidR="003D6676" w:rsidRPr="003D6676" w:rsidRDefault="003D6676" w:rsidP="003D667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>W razie braku ujawnienia bankowego rachunku rozliczeniowego Wykonawcy na „Białej liście”, Zamawiający będzie uprawniony do wstrzymania się z zapłatą wynagrodzenia do czasu wskazania prawidłowego rachunku  a Wykonawcy nie przysługują z tego tytułu żadne roszczenia (dotyczy Wykonawców będących podatnikami VAT).</w:t>
      </w:r>
    </w:p>
    <w:p w14:paraId="5D5DC9BF" w14:textId="77777777" w:rsidR="003D6676" w:rsidRPr="003D6676" w:rsidRDefault="003D6676" w:rsidP="003D667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>Wykonawca niniejszym oświadcza, że właściwym dla niego urzędem skarbowym jest .…………………………………………….</w:t>
      </w:r>
    </w:p>
    <w:p w14:paraId="72118DF5" w14:textId="77777777" w:rsidR="003D6676" w:rsidRPr="003D6676" w:rsidRDefault="003D6676" w:rsidP="003D667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>W przypadku, jeżeli wartość lub treść faktury będzie kwestionowana przez Zamawiającego i będzie wymagała korekty ze strony Projektanta, za datę faktycznego otrzymania  faktury uznaje się datę otrzymania przez  Zamawiającego faktury skorygowanej.</w:t>
      </w:r>
    </w:p>
    <w:p w14:paraId="267FED96" w14:textId="77777777" w:rsidR="003D6676" w:rsidRPr="003D6676" w:rsidRDefault="003D6676" w:rsidP="003D667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>Zapłatę uważa się za dokonaną z chwilą obciążenia rachunku bankowego Zamawiającego kwotą wynagrodzenia należnego Projektantowi.</w:t>
      </w:r>
    </w:p>
    <w:p w14:paraId="14CA5775" w14:textId="77777777" w:rsidR="003D6676" w:rsidRPr="003D6676" w:rsidRDefault="003D6676" w:rsidP="003D6676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 xml:space="preserve">Wynagrodzenie płatne będzie przelewem w terminie do ....... dni  od daty nadania numeru </w:t>
      </w:r>
      <w:proofErr w:type="spellStart"/>
      <w:r w:rsidRPr="003D6676">
        <w:rPr>
          <w:rFonts w:ascii="Raleway" w:eastAsia="Calibri" w:hAnsi="Raleway" w:cs="Arial"/>
          <w:lang w:eastAsia="pl-PL"/>
        </w:rPr>
        <w:t>KSeF</w:t>
      </w:r>
      <w:proofErr w:type="spellEnd"/>
      <w:r w:rsidRPr="003D6676">
        <w:rPr>
          <w:rFonts w:ascii="Raleway" w:eastAsia="Calibri" w:hAnsi="Raleway" w:cs="Arial"/>
          <w:lang w:eastAsia="pl-PL"/>
        </w:rPr>
        <w:t xml:space="preserve">, od dnia otrzymania faktury przez Zamawiającego. Wykonawca zapewnia, że podany rachunek bankowy na fakturze będzie rachunkiem  znajdującym się w elektronicznym wykazie podmiotów (tzw. biała lista) </w:t>
      </w:r>
      <w:r w:rsidRPr="003D6676">
        <w:rPr>
          <w:rFonts w:ascii="Raleway" w:eastAsia="Calibri" w:hAnsi="Raleway" w:cs="Arial"/>
          <w:lang w:eastAsia="pl-PL"/>
        </w:rPr>
        <w:lastRenderedPageBreak/>
        <w:t>prowadzonym przez Szefa Krajowej Administracji Skarbowej. Za termin płatności faktury przyjmuje się dzień obciążenia rachunku Zamawiającego.</w:t>
      </w:r>
    </w:p>
    <w:p w14:paraId="3189CD51" w14:textId="77777777" w:rsidR="003D6676" w:rsidRPr="003D6676" w:rsidRDefault="003D6676" w:rsidP="003D667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 xml:space="preserve">Jeżeli termin płatności przypadnie na dzień ustawowo wolny od pracy, płatność nastąpi w pierwszym dniu roboczym po wyznaczonym terminie płatności. </w:t>
      </w:r>
    </w:p>
    <w:p w14:paraId="0E965D8B" w14:textId="77777777" w:rsidR="003D6676" w:rsidRPr="003D6676" w:rsidRDefault="003D6676" w:rsidP="003D6676">
      <w:pPr>
        <w:spacing w:after="0" w:line="240" w:lineRule="auto"/>
        <w:rPr>
          <w:rFonts w:ascii="Raleway" w:eastAsia="Times New Roman" w:hAnsi="Raleway" w:cs="Arial"/>
        </w:rPr>
      </w:pPr>
    </w:p>
    <w:p w14:paraId="398F4B0E" w14:textId="77777777" w:rsidR="003D6676" w:rsidRPr="003D6676" w:rsidRDefault="003D6676" w:rsidP="003D6676">
      <w:pPr>
        <w:autoSpaceDE w:val="0"/>
        <w:autoSpaceDN w:val="0"/>
        <w:adjustRightInd w:val="0"/>
        <w:spacing w:after="0" w:line="240" w:lineRule="auto"/>
        <w:jc w:val="center"/>
        <w:rPr>
          <w:rFonts w:ascii="Raleway" w:eastAsia="Times New Roman" w:hAnsi="Raleway" w:cs="Arial"/>
          <w:b/>
          <w:lang w:eastAsia="pl-PL"/>
        </w:rPr>
      </w:pPr>
      <w:r w:rsidRPr="003D6676">
        <w:rPr>
          <w:rFonts w:ascii="Raleway" w:eastAsia="Times New Roman" w:hAnsi="Raleway" w:cs="Arial"/>
          <w:b/>
          <w:lang w:eastAsia="pl-PL"/>
        </w:rPr>
        <w:t>§4</w:t>
      </w:r>
    </w:p>
    <w:p w14:paraId="493F1C58" w14:textId="2600EAE3" w:rsidR="003D6676" w:rsidRPr="003D6676" w:rsidRDefault="003D6676" w:rsidP="003D667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 xml:space="preserve">Zamawiającemu przysługuje prawo naliczania kary umownej Projektantowi za opóźnienie w wykonaniu czynności nadzoru autorskiego, o których mowa w § 1 ust. 3 umowy w wysokości 0,1% wynagrodzenia umownego, o którym mowa w § 3 ust. 2 za każdy dzień opóźnienia w odniesieniu do terminów wskazanych                         </w:t>
      </w:r>
      <w:r w:rsidR="00ED242C">
        <w:rPr>
          <w:rFonts w:ascii="Raleway" w:eastAsia="Calibri" w:hAnsi="Raleway" w:cs="Arial"/>
          <w:lang w:eastAsia="pl-PL"/>
        </w:rPr>
        <w:t xml:space="preserve">            </w:t>
      </w:r>
      <w:r w:rsidRPr="003D6676">
        <w:rPr>
          <w:rFonts w:ascii="Raleway" w:eastAsia="Calibri" w:hAnsi="Raleway" w:cs="Arial"/>
          <w:lang w:eastAsia="pl-PL"/>
        </w:rPr>
        <w:t>w umowie lub uzgodnionych przez strony.</w:t>
      </w:r>
    </w:p>
    <w:p w14:paraId="152F4805" w14:textId="77777777" w:rsidR="003D6676" w:rsidRPr="003D6676" w:rsidRDefault="003D6676" w:rsidP="003D667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 xml:space="preserve"> W przypadku, gdy kary umowne nie pokryją strat Zamawiającego, Projektant zapłaci Zamawiającemu odszkodowanie uzupełniające na zasadach ogólnych.</w:t>
      </w:r>
    </w:p>
    <w:p w14:paraId="51EA9872" w14:textId="77777777" w:rsidR="003D6676" w:rsidRPr="003D6676" w:rsidRDefault="003D6676" w:rsidP="003D6676">
      <w:pPr>
        <w:autoSpaceDE w:val="0"/>
        <w:autoSpaceDN w:val="0"/>
        <w:adjustRightInd w:val="0"/>
        <w:spacing w:after="0" w:line="240" w:lineRule="auto"/>
        <w:jc w:val="center"/>
        <w:rPr>
          <w:rFonts w:ascii="Raleway" w:eastAsia="Times New Roman" w:hAnsi="Raleway" w:cs="Arial"/>
          <w:lang w:eastAsia="pl-PL"/>
        </w:rPr>
      </w:pPr>
    </w:p>
    <w:p w14:paraId="2FE722D5" w14:textId="77777777" w:rsidR="003D6676" w:rsidRPr="003D6676" w:rsidRDefault="003D6676" w:rsidP="003D6676">
      <w:pPr>
        <w:autoSpaceDE w:val="0"/>
        <w:autoSpaceDN w:val="0"/>
        <w:adjustRightInd w:val="0"/>
        <w:spacing w:after="0" w:line="240" w:lineRule="auto"/>
        <w:jc w:val="center"/>
        <w:rPr>
          <w:rFonts w:ascii="Raleway" w:eastAsia="Times New Roman" w:hAnsi="Raleway" w:cs="Arial"/>
          <w:b/>
          <w:lang w:eastAsia="pl-PL"/>
        </w:rPr>
      </w:pPr>
      <w:r w:rsidRPr="003D6676">
        <w:rPr>
          <w:rFonts w:ascii="Raleway" w:eastAsia="Times New Roman" w:hAnsi="Raleway" w:cs="Arial"/>
          <w:b/>
          <w:lang w:eastAsia="pl-PL"/>
        </w:rPr>
        <w:t>§5</w:t>
      </w:r>
    </w:p>
    <w:p w14:paraId="513021EA" w14:textId="77777777" w:rsidR="003D6676" w:rsidRPr="003D6676" w:rsidRDefault="003D6676" w:rsidP="003D667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 xml:space="preserve">Koordynatorem ze strony Projektanta będzie Pan/Pani……………………….………………….. </w:t>
      </w:r>
      <w:proofErr w:type="spellStart"/>
      <w:r w:rsidRPr="003D6676">
        <w:rPr>
          <w:rFonts w:ascii="Raleway" w:eastAsia="Calibri" w:hAnsi="Raleway" w:cs="Arial"/>
          <w:lang w:eastAsia="pl-PL"/>
        </w:rPr>
        <w:t>tel</w:t>
      </w:r>
      <w:proofErr w:type="spellEnd"/>
      <w:r w:rsidRPr="003D6676">
        <w:rPr>
          <w:rFonts w:ascii="Raleway" w:eastAsia="Calibri" w:hAnsi="Raleway" w:cs="Arial"/>
          <w:lang w:eastAsia="pl-PL"/>
        </w:rPr>
        <w:t xml:space="preserve"> ………………………….. , faks ….………………… ,e-mail</w:t>
      </w:r>
      <w:r w:rsidRPr="003D6676">
        <w:rPr>
          <w:rFonts w:ascii="Raleway" w:eastAsia="Calibri" w:hAnsi="Raleway" w:cs="Arial"/>
          <w:lang w:val="en-US" w:eastAsia="pl-PL"/>
        </w:rPr>
        <w:t xml:space="preserve"> ………………………………</w:t>
      </w:r>
    </w:p>
    <w:p w14:paraId="3E91F45C" w14:textId="77777777" w:rsidR="003D6676" w:rsidRPr="003D6676" w:rsidRDefault="003D6676" w:rsidP="003D667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>Ze strony Zamawiającego osobą upoważnioną jest Pan</w:t>
      </w:r>
      <w:r w:rsidRPr="003D6676">
        <w:rPr>
          <w:rFonts w:ascii="Calibri" w:eastAsia="Calibri" w:hAnsi="Calibri" w:cs="Calibri"/>
        </w:rPr>
        <w:t xml:space="preserve"> </w:t>
      </w:r>
      <w:r w:rsidRPr="003D6676">
        <w:rPr>
          <w:rFonts w:ascii="Raleway" w:eastAsia="Calibri" w:hAnsi="Raleway" w:cs="Arial"/>
          <w:lang w:eastAsia="pl-PL"/>
        </w:rPr>
        <w:t xml:space="preserve">Wojciech  Kiecka, </w:t>
      </w:r>
      <w:bookmarkStart w:id="2" w:name="_Hlk223613710"/>
      <w:r w:rsidRPr="003D6676">
        <w:rPr>
          <w:rFonts w:ascii="Raleway" w:eastAsia="Calibri" w:hAnsi="Raleway" w:cs="Arial"/>
          <w:lang w:eastAsia="pl-PL"/>
        </w:rPr>
        <w:t xml:space="preserve">tel. 14  621 21 49, </w:t>
      </w:r>
      <w:proofErr w:type="spellStart"/>
      <w:r w:rsidRPr="003D6676">
        <w:rPr>
          <w:rFonts w:ascii="Raleway" w:eastAsia="Calibri" w:hAnsi="Raleway" w:cs="Arial"/>
          <w:lang w:eastAsia="pl-PL"/>
        </w:rPr>
        <w:t>wewn</w:t>
      </w:r>
      <w:proofErr w:type="spellEnd"/>
      <w:r w:rsidRPr="003D6676">
        <w:rPr>
          <w:rFonts w:ascii="Raleway" w:eastAsia="Calibri" w:hAnsi="Raleway" w:cs="Arial"/>
          <w:lang w:eastAsia="pl-PL"/>
        </w:rPr>
        <w:t xml:space="preserve">. 351, e-mail: </w:t>
      </w:r>
      <w:hyperlink r:id="rId7" w:history="1">
        <w:r w:rsidRPr="003D6676">
          <w:rPr>
            <w:rFonts w:ascii="Raleway" w:eastAsia="Calibri" w:hAnsi="Raleway" w:cs="Arial"/>
            <w:color w:val="0000FF"/>
            <w:u w:val="single"/>
            <w:lang w:eastAsia="pl-PL"/>
          </w:rPr>
          <w:t>w.kiecka@muzeum.tarnow.pl</w:t>
        </w:r>
      </w:hyperlink>
      <w:r w:rsidRPr="003D6676">
        <w:rPr>
          <w:rFonts w:ascii="Raleway" w:eastAsia="Calibri" w:hAnsi="Raleway" w:cs="Arial"/>
          <w:lang w:eastAsia="pl-PL"/>
        </w:rPr>
        <w:t>.</w:t>
      </w:r>
    </w:p>
    <w:bookmarkEnd w:id="2"/>
    <w:p w14:paraId="00584BE9" w14:textId="77777777" w:rsidR="003D6676" w:rsidRPr="003D6676" w:rsidRDefault="003D6676" w:rsidP="003D667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>Nadzór autorski ze strony Projektanta pełnić będą :</w:t>
      </w:r>
    </w:p>
    <w:p w14:paraId="5664DEFE" w14:textId="77777777" w:rsidR="003D6676" w:rsidRPr="003D6676" w:rsidRDefault="003D6676" w:rsidP="003D6676">
      <w:pPr>
        <w:numPr>
          <w:ilvl w:val="0"/>
          <w:numId w:val="9"/>
        </w:numPr>
        <w:spacing w:after="0" w:line="240" w:lineRule="auto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>Projektant sprawujący nadzór autorski w branży architektonicznej: nr posiadanych uprawnień: ………………….tel.. _____________,  e-mail: ___________,</w:t>
      </w:r>
    </w:p>
    <w:p w14:paraId="76CB9CB3" w14:textId="77777777" w:rsidR="003D6676" w:rsidRPr="003D6676" w:rsidRDefault="003D6676" w:rsidP="003D6676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 xml:space="preserve">Projektant sprawujący nadzór autorski w branży </w:t>
      </w:r>
      <w:proofErr w:type="spellStart"/>
      <w:r w:rsidRPr="003D6676">
        <w:rPr>
          <w:rFonts w:ascii="Raleway" w:eastAsia="Calibri" w:hAnsi="Raleway" w:cs="Arial"/>
          <w:lang w:eastAsia="pl-PL"/>
        </w:rPr>
        <w:t>konstrukcyjno</w:t>
      </w:r>
      <w:proofErr w:type="spellEnd"/>
      <w:r w:rsidRPr="003D6676">
        <w:rPr>
          <w:rFonts w:ascii="Raleway" w:eastAsia="Calibri" w:hAnsi="Raleway" w:cs="Arial"/>
          <w:lang w:eastAsia="pl-PL"/>
        </w:rPr>
        <w:t xml:space="preserve"> – budowlanej: nr posiadanych uprawnień: ………………….tel.. _____________,  e-mail: ___________,</w:t>
      </w:r>
    </w:p>
    <w:p w14:paraId="7C4772DD" w14:textId="77777777" w:rsidR="003D6676" w:rsidRPr="003D6676" w:rsidRDefault="003D6676" w:rsidP="003D6676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 xml:space="preserve">Projektant sprawujący nadzór autorski w branży sanitarnej; nr posiadanych uprawnień: ………………….tel. _____   ________, e-mail: ___________, </w:t>
      </w:r>
    </w:p>
    <w:p w14:paraId="5C0E8198" w14:textId="77777777" w:rsidR="003D6676" w:rsidRPr="003D6676" w:rsidRDefault="003D6676" w:rsidP="003D6676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 xml:space="preserve">Projektant sprawujący nadzór autorski w branży elektrycznej; nr posiadanych uprawnień: ………………….tel. _____   ________,  e-mail: ___________, </w:t>
      </w:r>
    </w:p>
    <w:p w14:paraId="338E810E" w14:textId="77777777" w:rsidR="003D6676" w:rsidRPr="003D6676" w:rsidRDefault="003D6676" w:rsidP="003D6676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>- wskazani w wykazie osób zamieszczonym w treści oferty.</w:t>
      </w:r>
    </w:p>
    <w:p w14:paraId="7CF9D1F2" w14:textId="77777777" w:rsidR="003D6676" w:rsidRPr="003D6676" w:rsidRDefault="003D6676" w:rsidP="003D667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</w:p>
    <w:p w14:paraId="16F82548" w14:textId="77777777" w:rsidR="003D6676" w:rsidRPr="003D6676" w:rsidRDefault="003D6676" w:rsidP="003D6676">
      <w:pPr>
        <w:autoSpaceDE w:val="0"/>
        <w:autoSpaceDN w:val="0"/>
        <w:adjustRightInd w:val="0"/>
        <w:spacing w:after="0" w:line="240" w:lineRule="auto"/>
        <w:jc w:val="center"/>
        <w:rPr>
          <w:rFonts w:ascii="Raleway" w:eastAsia="Times New Roman" w:hAnsi="Raleway" w:cs="Arial"/>
          <w:b/>
          <w:lang w:eastAsia="pl-PL"/>
        </w:rPr>
      </w:pPr>
      <w:r w:rsidRPr="003D6676">
        <w:rPr>
          <w:rFonts w:ascii="Raleway" w:eastAsia="Times New Roman" w:hAnsi="Raleway" w:cs="Arial"/>
          <w:b/>
          <w:lang w:eastAsia="pl-PL"/>
        </w:rPr>
        <w:t>§6</w:t>
      </w:r>
    </w:p>
    <w:p w14:paraId="48BAF214" w14:textId="77777777" w:rsidR="003D6676" w:rsidRPr="003D6676" w:rsidRDefault="003D6676" w:rsidP="003D667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 xml:space="preserve">Wszelkie zmiany Umowy wymagają formy pisemnej pod rygorem nieważności                    i mogą być dokonane w zakresie określonym w art. 455 ustawy PZP. </w:t>
      </w:r>
    </w:p>
    <w:p w14:paraId="46E5C893" w14:textId="77777777" w:rsidR="003D6676" w:rsidRPr="003D6676" w:rsidRDefault="003D6676" w:rsidP="003D667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>Sprawy sporne mogące wyniknąć na tle realizacji mniejszej Umowy rozstrzygane będą przez sąd właściwy dla siedziby Zamawiającego.</w:t>
      </w:r>
    </w:p>
    <w:p w14:paraId="784C8B09" w14:textId="77777777" w:rsidR="003D6676" w:rsidRPr="003D6676" w:rsidRDefault="003D6676" w:rsidP="003D667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>W sprawach nieuregulowanych niniejszą Umową zastosowanie mają:</w:t>
      </w:r>
    </w:p>
    <w:p w14:paraId="2B7EDE18" w14:textId="77777777" w:rsidR="003D6676" w:rsidRPr="003D6676" w:rsidRDefault="003D6676" w:rsidP="003D667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 xml:space="preserve">przepisy ustawy z dnia 11 września 2019 r. Prawo zamówień publicznych </w:t>
      </w:r>
      <w:r w:rsidRPr="003D6676">
        <w:rPr>
          <w:rFonts w:ascii="Raleway" w:eastAsia="Calibri" w:hAnsi="Raleway" w:cs="Arial"/>
          <w:lang w:eastAsia="pl-PL"/>
        </w:rPr>
        <w:br/>
        <w:t xml:space="preserve">(tekst jednolity Dz. U. Dz.U. 2024 poz. 1320 z </w:t>
      </w:r>
      <w:proofErr w:type="spellStart"/>
      <w:r w:rsidRPr="003D6676">
        <w:rPr>
          <w:rFonts w:ascii="Raleway" w:eastAsia="Calibri" w:hAnsi="Raleway" w:cs="Arial"/>
          <w:lang w:eastAsia="pl-PL"/>
        </w:rPr>
        <w:t>późn</w:t>
      </w:r>
      <w:proofErr w:type="spellEnd"/>
      <w:r w:rsidRPr="003D6676">
        <w:rPr>
          <w:rFonts w:ascii="Raleway" w:eastAsia="Calibri" w:hAnsi="Raleway" w:cs="Arial"/>
          <w:lang w:eastAsia="pl-PL"/>
        </w:rPr>
        <w:t>. zm.).</w:t>
      </w:r>
    </w:p>
    <w:p w14:paraId="3D1B0214" w14:textId="77777777" w:rsidR="003D6676" w:rsidRPr="003D6676" w:rsidRDefault="003D6676" w:rsidP="003D667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 xml:space="preserve">przepisy ustawy z dnia 7 lipca 1994 r. Prawo budowlane </w:t>
      </w:r>
      <w:r w:rsidRPr="003D6676">
        <w:rPr>
          <w:rFonts w:ascii="Raleway" w:eastAsia="Calibri" w:hAnsi="Raleway" w:cs="Arial"/>
          <w:lang w:eastAsia="pl-PL"/>
        </w:rPr>
        <w:br/>
        <w:t xml:space="preserve">(tekst jednolity Dz. U. 2025 poz. 418 z </w:t>
      </w:r>
      <w:proofErr w:type="spellStart"/>
      <w:r w:rsidRPr="003D6676">
        <w:rPr>
          <w:rFonts w:ascii="Raleway" w:eastAsia="Calibri" w:hAnsi="Raleway" w:cs="Arial"/>
          <w:lang w:eastAsia="pl-PL"/>
        </w:rPr>
        <w:t>późn</w:t>
      </w:r>
      <w:proofErr w:type="spellEnd"/>
      <w:r w:rsidRPr="003D6676">
        <w:rPr>
          <w:rFonts w:ascii="Raleway" w:eastAsia="Calibri" w:hAnsi="Raleway" w:cs="Arial"/>
          <w:lang w:eastAsia="pl-PL"/>
        </w:rPr>
        <w:t>. zm.),</w:t>
      </w:r>
    </w:p>
    <w:p w14:paraId="502B9E6B" w14:textId="77777777" w:rsidR="003D6676" w:rsidRPr="003D6676" w:rsidRDefault="003D6676" w:rsidP="003D667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 xml:space="preserve">przepisy wykonawcze do obu </w:t>
      </w:r>
      <w:proofErr w:type="spellStart"/>
      <w:r w:rsidRPr="003D6676">
        <w:rPr>
          <w:rFonts w:ascii="Raleway" w:eastAsia="Calibri" w:hAnsi="Raleway" w:cs="Arial"/>
          <w:lang w:eastAsia="pl-PL"/>
        </w:rPr>
        <w:t>ww</w:t>
      </w:r>
      <w:proofErr w:type="spellEnd"/>
      <w:r w:rsidRPr="003D6676">
        <w:rPr>
          <w:rFonts w:ascii="Raleway" w:eastAsia="Calibri" w:hAnsi="Raleway" w:cs="Arial"/>
          <w:lang w:eastAsia="pl-PL"/>
        </w:rPr>
        <w:t xml:space="preserve"> ustaw,</w:t>
      </w:r>
    </w:p>
    <w:p w14:paraId="346950F4" w14:textId="77777777" w:rsidR="003D6676" w:rsidRPr="003D6676" w:rsidRDefault="003D6676" w:rsidP="003D667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 xml:space="preserve">ustawa z dnia 23 kwietnia 1964r. Kodeks cywilny (tekst jednolity Dz. U. 2024 poz. 1061 z </w:t>
      </w:r>
      <w:proofErr w:type="spellStart"/>
      <w:r w:rsidRPr="003D6676">
        <w:rPr>
          <w:rFonts w:ascii="Raleway" w:eastAsia="Calibri" w:hAnsi="Raleway" w:cs="Arial"/>
          <w:lang w:eastAsia="pl-PL"/>
        </w:rPr>
        <w:t>późn</w:t>
      </w:r>
      <w:proofErr w:type="spellEnd"/>
      <w:r w:rsidRPr="003D6676">
        <w:rPr>
          <w:rFonts w:ascii="Raleway" w:eastAsia="Calibri" w:hAnsi="Raleway" w:cs="Arial"/>
          <w:lang w:eastAsia="pl-PL"/>
        </w:rPr>
        <w:t xml:space="preserve">. </w:t>
      </w:r>
      <w:proofErr w:type="spellStart"/>
      <w:r w:rsidRPr="003D6676">
        <w:rPr>
          <w:rFonts w:ascii="Raleway" w:eastAsia="Calibri" w:hAnsi="Raleway" w:cs="Arial"/>
          <w:lang w:eastAsia="pl-PL"/>
        </w:rPr>
        <w:t>zm</w:t>
      </w:r>
      <w:proofErr w:type="spellEnd"/>
      <w:r w:rsidRPr="003D6676">
        <w:rPr>
          <w:rFonts w:ascii="Raleway" w:eastAsia="Calibri" w:hAnsi="Raleway" w:cs="Arial"/>
          <w:lang w:eastAsia="pl-PL"/>
        </w:rPr>
        <w:t>).</w:t>
      </w:r>
    </w:p>
    <w:p w14:paraId="47537190" w14:textId="77777777" w:rsidR="003D6676" w:rsidRPr="003D6676" w:rsidRDefault="003D6676" w:rsidP="003D667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aleway" w:eastAsia="Calibri" w:hAnsi="Raleway" w:cs="Arial"/>
          <w:lang w:eastAsia="pl-PL"/>
        </w:rPr>
      </w:pPr>
      <w:r w:rsidRPr="003D6676">
        <w:rPr>
          <w:rFonts w:ascii="Raleway" w:eastAsia="Calibri" w:hAnsi="Raleway" w:cs="Arial"/>
          <w:lang w:eastAsia="pl-PL"/>
        </w:rPr>
        <w:t xml:space="preserve">ustawy z dnia 4 lutego 1994 r. o prawic autorskim i prawach pokrewnych </w:t>
      </w:r>
      <w:r w:rsidRPr="003D6676">
        <w:rPr>
          <w:rFonts w:ascii="Raleway" w:eastAsia="Calibri" w:hAnsi="Raleway" w:cs="Arial"/>
          <w:lang w:eastAsia="pl-PL"/>
        </w:rPr>
        <w:br/>
        <w:t xml:space="preserve">(tekst jednolity Dz. U. 2025 r. poz. 24 z </w:t>
      </w:r>
      <w:proofErr w:type="spellStart"/>
      <w:r w:rsidRPr="003D6676">
        <w:rPr>
          <w:rFonts w:ascii="Raleway" w:eastAsia="Calibri" w:hAnsi="Raleway" w:cs="Arial"/>
          <w:lang w:eastAsia="pl-PL"/>
        </w:rPr>
        <w:t>późn</w:t>
      </w:r>
      <w:proofErr w:type="spellEnd"/>
      <w:r w:rsidRPr="003D6676">
        <w:rPr>
          <w:rFonts w:ascii="Raleway" w:eastAsia="Calibri" w:hAnsi="Raleway" w:cs="Arial"/>
          <w:lang w:eastAsia="pl-PL"/>
        </w:rPr>
        <w:t>. zm.).</w:t>
      </w:r>
    </w:p>
    <w:p w14:paraId="673881BE" w14:textId="77777777" w:rsidR="003D6676" w:rsidRPr="003D6676" w:rsidRDefault="003D6676" w:rsidP="003D6676">
      <w:pPr>
        <w:autoSpaceDE w:val="0"/>
        <w:autoSpaceDN w:val="0"/>
        <w:adjustRightInd w:val="0"/>
        <w:spacing w:after="0" w:line="240" w:lineRule="auto"/>
        <w:rPr>
          <w:rFonts w:ascii="Raleway" w:eastAsia="Times New Roman" w:hAnsi="Raleway" w:cs="Arial"/>
          <w:lang w:eastAsia="pl-PL"/>
        </w:rPr>
      </w:pPr>
    </w:p>
    <w:p w14:paraId="7EE4FFF9" w14:textId="77777777" w:rsidR="003D6676" w:rsidRDefault="003D6676" w:rsidP="003D6676">
      <w:pPr>
        <w:autoSpaceDE w:val="0"/>
        <w:autoSpaceDN w:val="0"/>
        <w:adjustRightInd w:val="0"/>
        <w:spacing w:after="0" w:line="240" w:lineRule="auto"/>
        <w:jc w:val="center"/>
        <w:rPr>
          <w:rFonts w:ascii="Raleway" w:eastAsia="Times New Roman" w:hAnsi="Raleway" w:cs="Arial"/>
          <w:b/>
          <w:lang w:eastAsia="pl-PL"/>
        </w:rPr>
      </w:pPr>
    </w:p>
    <w:p w14:paraId="68F779B8" w14:textId="77777777" w:rsidR="003D6676" w:rsidRDefault="003D6676" w:rsidP="003D6676">
      <w:pPr>
        <w:autoSpaceDE w:val="0"/>
        <w:autoSpaceDN w:val="0"/>
        <w:adjustRightInd w:val="0"/>
        <w:spacing w:after="0" w:line="240" w:lineRule="auto"/>
        <w:jc w:val="center"/>
        <w:rPr>
          <w:rFonts w:ascii="Raleway" w:eastAsia="Times New Roman" w:hAnsi="Raleway" w:cs="Arial"/>
          <w:b/>
          <w:lang w:eastAsia="pl-PL"/>
        </w:rPr>
      </w:pPr>
    </w:p>
    <w:p w14:paraId="7DD64D75" w14:textId="323CFE60" w:rsidR="003D6676" w:rsidRPr="003D6676" w:rsidRDefault="003D6676" w:rsidP="003D6676">
      <w:pPr>
        <w:autoSpaceDE w:val="0"/>
        <w:autoSpaceDN w:val="0"/>
        <w:adjustRightInd w:val="0"/>
        <w:spacing w:after="0" w:line="240" w:lineRule="auto"/>
        <w:jc w:val="center"/>
        <w:rPr>
          <w:rFonts w:ascii="Raleway" w:eastAsia="Times New Roman" w:hAnsi="Raleway" w:cs="Arial"/>
          <w:b/>
          <w:lang w:eastAsia="pl-PL"/>
        </w:rPr>
      </w:pPr>
      <w:r w:rsidRPr="003D6676">
        <w:rPr>
          <w:rFonts w:ascii="Raleway" w:eastAsia="Times New Roman" w:hAnsi="Raleway" w:cs="Arial"/>
          <w:b/>
          <w:lang w:eastAsia="pl-PL"/>
        </w:rPr>
        <w:lastRenderedPageBreak/>
        <w:t>§7</w:t>
      </w:r>
    </w:p>
    <w:p w14:paraId="21666FE0" w14:textId="77777777" w:rsidR="003D6676" w:rsidRPr="003D6676" w:rsidRDefault="003D6676" w:rsidP="003D66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Raleway" w:eastAsia="Times New Roman" w:hAnsi="Raleway" w:cs="Arial"/>
          <w:lang w:eastAsia="pl-PL"/>
        </w:rPr>
      </w:pPr>
      <w:r w:rsidRPr="003D6676">
        <w:rPr>
          <w:rFonts w:ascii="Raleway" w:eastAsia="Times New Roman" w:hAnsi="Raleway" w:cs="Arial"/>
          <w:lang w:eastAsia="pl-PL"/>
        </w:rPr>
        <w:t xml:space="preserve">Zamawiający informujemy, że na podstawie art. 24 ust. 1 ustawy z dnia 14 czerwca 2024 r. o ochronie sygnalistów (Dz. U. z 2024 r. poz. 928) w Muzeum Ziemi Tarnowskiej obowiązuje Procedura zgłoszeń wewnętrznych określająca  tryb przyjmowania zgłoszeń dotyczących informacji o naruszeniu prawa lub regulacji i standardów etycznych ustanowionych w Muzeum Ziemi Tarnowskiej, a także podejmowania działań następczych w związku z tymi zgłoszeniami. Procedura dostępna jest                       w Biuletynie Informacji Publicznej Muzeum Ziemi Tarnowskiej, </w:t>
      </w:r>
    </w:p>
    <w:p w14:paraId="71DEAD47" w14:textId="77777777" w:rsidR="003D6676" w:rsidRPr="003D6676" w:rsidRDefault="003D6676" w:rsidP="003D66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Raleway" w:eastAsia="Times New Roman" w:hAnsi="Raleway" w:cs="Arial"/>
          <w:lang w:eastAsia="pl-PL"/>
        </w:rPr>
      </w:pPr>
      <w:r w:rsidRPr="003D6676">
        <w:rPr>
          <w:rFonts w:ascii="Raleway" w:eastAsia="Times New Roman" w:hAnsi="Raleway" w:cs="Arial"/>
          <w:lang w:eastAsia="pl-PL"/>
        </w:rPr>
        <w:t xml:space="preserve">Wykonawca oświadcza że zapoznał się z obowiązującą w Muzeum Procedurą zgłoszeń wewnętrznych. Dane osobowe przekazane w związku ze zgłoszeniem </w:t>
      </w:r>
      <w:proofErr w:type="spellStart"/>
      <w:r w:rsidRPr="003D6676">
        <w:rPr>
          <w:rFonts w:ascii="Raleway" w:eastAsia="Times New Roman" w:hAnsi="Raleway" w:cs="Arial"/>
          <w:lang w:eastAsia="pl-PL"/>
        </w:rPr>
        <w:t>sygnalistycznym</w:t>
      </w:r>
      <w:proofErr w:type="spellEnd"/>
      <w:r w:rsidRPr="003D6676">
        <w:rPr>
          <w:rFonts w:ascii="Raleway" w:eastAsia="Times New Roman" w:hAnsi="Raleway" w:cs="Arial"/>
          <w:lang w:eastAsia="pl-PL"/>
        </w:rPr>
        <w:t xml:space="preserve"> nie podlegają ujawnieniu nieupoważnionym osobom, chyba że ujawnienie takie następuje za wyraźną zgodą sygnalisty, bądź ich ujawnienie jest koniecznym i proporcjonalnym obowiązkiem wynikającym  z przepisów prawa.</w:t>
      </w:r>
    </w:p>
    <w:p w14:paraId="06AA72E2" w14:textId="77777777" w:rsidR="003D6676" w:rsidRPr="003D6676" w:rsidRDefault="003D6676" w:rsidP="003D6676">
      <w:pPr>
        <w:autoSpaceDE w:val="0"/>
        <w:autoSpaceDN w:val="0"/>
        <w:adjustRightInd w:val="0"/>
        <w:spacing w:after="0" w:line="240" w:lineRule="auto"/>
        <w:jc w:val="both"/>
        <w:rPr>
          <w:rFonts w:ascii="Raleway" w:eastAsia="Times New Roman" w:hAnsi="Raleway" w:cs="Arial"/>
          <w:lang w:eastAsia="pl-PL"/>
        </w:rPr>
      </w:pPr>
    </w:p>
    <w:p w14:paraId="540605C4" w14:textId="77777777" w:rsidR="003D6676" w:rsidRPr="003D6676" w:rsidRDefault="003D6676" w:rsidP="003D6676">
      <w:pPr>
        <w:autoSpaceDE w:val="0"/>
        <w:autoSpaceDN w:val="0"/>
        <w:adjustRightInd w:val="0"/>
        <w:spacing w:after="0" w:line="240" w:lineRule="auto"/>
        <w:jc w:val="center"/>
        <w:rPr>
          <w:rFonts w:ascii="Raleway" w:eastAsia="Times New Roman" w:hAnsi="Raleway" w:cs="Arial"/>
          <w:b/>
          <w:lang w:eastAsia="pl-PL"/>
        </w:rPr>
      </w:pPr>
      <w:r w:rsidRPr="003D6676">
        <w:rPr>
          <w:rFonts w:ascii="Raleway" w:eastAsia="Times New Roman" w:hAnsi="Raleway" w:cs="Arial"/>
          <w:b/>
          <w:lang w:eastAsia="pl-PL"/>
        </w:rPr>
        <w:t>§8</w:t>
      </w:r>
    </w:p>
    <w:p w14:paraId="06181CDA" w14:textId="3CB05B27" w:rsidR="003D6676" w:rsidRPr="003D6676" w:rsidRDefault="003D6676" w:rsidP="003D667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Raleway" w:eastAsia="Times New Roman" w:hAnsi="Raleway" w:cs="Arial"/>
          <w:b/>
          <w:lang w:eastAsia="pl-PL"/>
        </w:rPr>
      </w:pPr>
      <w:r w:rsidRPr="003D6676">
        <w:rPr>
          <w:rFonts w:ascii="Raleway" w:eastAsia="Times New Roman" w:hAnsi="Raleway" w:cs="Arial"/>
          <w:lang w:eastAsia="pl-PL"/>
        </w:rPr>
        <w:t xml:space="preserve">Strony zobowiązują się do bezwzględnego zachowania poufności informacji, w której posiadanie weszły w związku z realizacją Umowy, także po zakończeniu jej realizacji. Ujawnienie takich informacji będzie możliwe wyłącznie w przypadku, gdy powinno nastąpić, zgodnie z przepisami prawa, organowi uprawnionemu do żądania ujawnienia informacji oraz zgodnie z przepisami ustawy o dostępie do informacji publicznej. Wykonawca ponosi pełną odpowiedzialność za szkody wyrządzone Zamawiającemu wskutek ujawnienia informacji, w posiadanie, których wszedł w związku z realizacją Umowy, z zastrzeżeniem postanowień  niniejszego ustępu zdanie drugie. </w:t>
      </w:r>
    </w:p>
    <w:p w14:paraId="66179935" w14:textId="77777777" w:rsidR="003D6676" w:rsidRPr="003D6676" w:rsidRDefault="003D6676" w:rsidP="003D667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Raleway" w:eastAsia="Times New Roman" w:hAnsi="Raleway" w:cs="Arial"/>
          <w:b/>
          <w:lang w:eastAsia="pl-PL"/>
        </w:rPr>
      </w:pPr>
      <w:r w:rsidRPr="003D6676">
        <w:rPr>
          <w:rFonts w:ascii="Raleway" w:eastAsia="Times New Roman" w:hAnsi="Raleway" w:cs="Arial"/>
          <w:lang w:eastAsia="pl-PL"/>
        </w:rPr>
        <w:t xml:space="preserve">Wszelkie pisma przewidziane umową uważa się za skutecznie doręczone                                (z zastrzeżeniami w niej zawartymi), jeżeli zostały przesłane elektronicznie na adres wskazany przez Wykonawcę w złożonej ofercie, z wyłączeniem pism do których zastosowanie mają przepisy ustaw. </w:t>
      </w:r>
    </w:p>
    <w:p w14:paraId="325D6111" w14:textId="03885583" w:rsidR="003D6676" w:rsidRPr="003D6676" w:rsidRDefault="003D6676" w:rsidP="003D667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Raleway" w:eastAsia="Times New Roman" w:hAnsi="Raleway" w:cs="Arial"/>
          <w:b/>
          <w:lang w:eastAsia="pl-PL"/>
        </w:rPr>
      </w:pPr>
      <w:r w:rsidRPr="003D6676">
        <w:rPr>
          <w:rFonts w:ascii="Raleway" w:eastAsia="Times New Roman" w:hAnsi="Raleway" w:cs="Arial"/>
          <w:lang w:eastAsia="pl-PL"/>
        </w:rPr>
        <w:t>Strony deklarują, iż w razie powstania jakiegokolwiek sporu wynikającego</w:t>
      </w:r>
      <w:r w:rsidR="00F40115">
        <w:rPr>
          <w:rFonts w:ascii="Raleway" w:eastAsia="Times New Roman" w:hAnsi="Raleway" w:cs="Arial"/>
          <w:lang w:eastAsia="pl-PL"/>
        </w:rPr>
        <w:t xml:space="preserve"> </w:t>
      </w:r>
      <w:r w:rsidRPr="003D6676">
        <w:rPr>
          <w:rFonts w:ascii="Raleway" w:eastAsia="Times New Roman" w:hAnsi="Raleway" w:cs="Arial"/>
          <w:lang w:eastAsia="pl-PL"/>
        </w:rPr>
        <w:t xml:space="preserve">z interpretacji lub wykonania umowy, podejmą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Zamawiającego. </w:t>
      </w:r>
    </w:p>
    <w:p w14:paraId="4361A8B6" w14:textId="77777777" w:rsidR="003D6676" w:rsidRPr="003D6676" w:rsidRDefault="003D6676" w:rsidP="003D6676">
      <w:pPr>
        <w:autoSpaceDE w:val="0"/>
        <w:autoSpaceDN w:val="0"/>
        <w:adjustRightInd w:val="0"/>
        <w:spacing w:after="0" w:line="240" w:lineRule="auto"/>
        <w:jc w:val="center"/>
        <w:rPr>
          <w:rFonts w:ascii="Raleway" w:eastAsia="Times New Roman" w:hAnsi="Raleway" w:cs="Arial"/>
          <w:lang w:eastAsia="pl-PL"/>
        </w:rPr>
      </w:pPr>
    </w:p>
    <w:p w14:paraId="18FADD68" w14:textId="5FC35813" w:rsidR="00F40115" w:rsidRPr="003D6676" w:rsidRDefault="00F40115" w:rsidP="00F40115">
      <w:pPr>
        <w:autoSpaceDE w:val="0"/>
        <w:autoSpaceDN w:val="0"/>
        <w:adjustRightInd w:val="0"/>
        <w:spacing w:after="0" w:line="240" w:lineRule="auto"/>
        <w:jc w:val="center"/>
        <w:rPr>
          <w:rFonts w:ascii="Raleway" w:eastAsia="Times New Roman" w:hAnsi="Raleway" w:cs="Arial"/>
          <w:b/>
          <w:lang w:eastAsia="pl-PL"/>
        </w:rPr>
      </w:pPr>
      <w:r w:rsidRPr="003D6676">
        <w:rPr>
          <w:rFonts w:ascii="Raleway" w:eastAsia="Times New Roman" w:hAnsi="Raleway" w:cs="Arial"/>
          <w:b/>
          <w:lang w:eastAsia="pl-PL"/>
        </w:rPr>
        <w:t>§</w:t>
      </w:r>
      <w:r>
        <w:rPr>
          <w:rFonts w:ascii="Raleway" w:eastAsia="Times New Roman" w:hAnsi="Raleway" w:cs="Arial"/>
          <w:b/>
          <w:lang w:eastAsia="pl-PL"/>
        </w:rPr>
        <w:t>9</w:t>
      </w:r>
    </w:p>
    <w:p w14:paraId="49908C9C" w14:textId="3A1B418E" w:rsidR="00F40115" w:rsidRPr="00F40115" w:rsidRDefault="00F40115" w:rsidP="005B640B">
      <w:pPr>
        <w:suppressAutoHyphens/>
        <w:spacing w:after="240" w:line="276" w:lineRule="auto"/>
        <w:rPr>
          <w:rFonts w:ascii="Raleway" w:eastAsia="Calibri" w:hAnsi="Raleway" w:cs="Calibri"/>
          <w:b/>
          <w:bCs/>
          <w:lang w:eastAsia="zh-CN"/>
        </w:rPr>
      </w:pPr>
      <w:r w:rsidRPr="00F40115">
        <w:rPr>
          <w:rFonts w:ascii="Raleway" w:eastAsia="Calibri" w:hAnsi="Raleway" w:cs="Calibri"/>
          <w:iCs/>
          <w:color w:val="000000"/>
          <w:lang w:eastAsia="zh-CN"/>
        </w:rPr>
        <w:t xml:space="preserve">Strony oświadczają, że zapoznały się z informacją RODO stanowiącą Załącznik nr </w:t>
      </w:r>
      <w:r w:rsidR="005B640B">
        <w:rPr>
          <w:rFonts w:ascii="Raleway" w:eastAsia="Calibri" w:hAnsi="Raleway" w:cs="Calibri"/>
          <w:iCs/>
          <w:color w:val="000000"/>
          <w:lang w:eastAsia="zh-CN"/>
        </w:rPr>
        <w:t>1</w:t>
      </w:r>
      <w:r w:rsidRPr="00F40115">
        <w:rPr>
          <w:rFonts w:ascii="Raleway" w:eastAsia="Calibri" w:hAnsi="Raleway" w:cs="Calibri"/>
          <w:iCs/>
          <w:color w:val="000000"/>
          <w:lang w:eastAsia="zh-CN"/>
        </w:rPr>
        <w:t xml:space="preserve"> do Umow</w:t>
      </w:r>
      <w:r>
        <w:rPr>
          <w:rFonts w:ascii="Raleway" w:eastAsia="Calibri" w:hAnsi="Raleway" w:cs="Calibri"/>
          <w:iCs/>
          <w:color w:val="000000"/>
          <w:lang w:eastAsia="zh-CN"/>
        </w:rPr>
        <w:t>y.</w:t>
      </w:r>
    </w:p>
    <w:p w14:paraId="459CF2D0" w14:textId="77777777" w:rsidR="00F40115" w:rsidRDefault="00F40115" w:rsidP="003D6676">
      <w:pPr>
        <w:autoSpaceDE w:val="0"/>
        <w:autoSpaceDN w:val="0"/>
        <w:adjustRightInd w:val="0"/>
        <w:spacing w:after="0" w:line="240" w:lineRule="auto"/>
        <w:jc w:val="center"/>
        <w:rPr>
          <w:rFonts w:ascii="Raleway" w:eastAsia="Times New Roman" w:hAnsi="Raleway" w:cs="Arial"/>
          <w:b/>
          <w:lang w:eastAsia="pl-PL"/>
        </w:rPr>
      </w:pPr>
    </w:p>
    <w:p w14:paraId="1492184D" w14:textId="19F1B37F" w:rsidR="003D6676" w:rsidRPr="003D6676" w:rsidRDefault="003D6676" w:rsidP="003D6676">
      <w:pPr>
        <w:autoSpaceDE w:val="0"/>
        <w:autoSpaceDN w:val="0"/>
        <w:adjustRightInd w:val="0"/>
        <w:spacing w:after="0" w:line="240" w:lineRule="auto"/>
        <w:jc w:val="center"/>
        <w:rPr>
          <w:rFonts w:ascii="Raleway" w:eastAsia="Times New Roman" w:hAnsi="Raleway" w:cs="Arial"/>
          <w:b/>
          <w:lang w:eastAsia="pl-PL"/>
        </w:rPr>
      </w:pPr>
      <w:r w:rsidRPr="003D6676">
        <w:rPr>
          <w:rFonts w:ascii="Raleway" w:eastAsia="Times New Roman" w:hAnsi="Raleway" w:cs="Arial"/>
          <w:b/>
          <w:lang w:eastAsia="pl-PL"/>
        </w:rPr>
        <w:t>§</w:t>
      </w:r>
      <w:r w:rsidR="00F40115">
        <w:rPr>
          <w:rFonts w:ascii="Raleway" w:eastAsia="Times New Roman" w:hAnsi="Raleway" w:cs="Arial"/>
          <w:b/>
          <w:lang w:eastAsia="pl-PL"/>
        </w:rPr>
        <w:t>10</w:t>
      </w:r>
    </w:p>
    <w:p w14:paraId="43BAEEB4" w14:textId="77777777" w:rsidR="003D6676" w:rsidRPr="003D6676" w:rsidRDefault="003D6676" w:rsidP="003D667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Raleway" w:eastAsia="Times New Roman" w:hAnsi="Raleway" w:cs="Arial"/>
          <w:lang w:eastAsia="pl-PL"/>
        </w:rPr>
      </w:pPr>
      <w:r w:rsidRPr="003D6676">
        <w:rPr>
          <w:rFonts w:ascii="Raleway" w:eastAsia="Times New Roman" w:hAnsi="Raleway" w:cs="Arial"/>
          <w:lang w:eastAsia="pl-PL"/>
        </w:rPr>
        <w:t>Umowę sporządzono w 2 jednobrzmiących egzemplarzach, po 1 dla każdej ze stron.</w:t>
      </w:r>
    </w:p>
    <w:p w14:paraId="25E0F102" w14:textId="2B6F98AB" w:rsidR="003D6676" w:rsidRPr="005B640B" w:rsidRDefault="003D6676" w:rsidP="003D667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Raleway" w:eastAsia="Times New Roman" w:hAnsi="Raleway" w:cs="Times New Roman"/>
          <w:lang w:eastAsia="pl-PL"/>
        </w:rPr>
      </w:pPr>
      <w:r w:rsidRPr="005B640B">
        <w:rPr>
          <w:rFonts w:ascii="Raleway" w:eastAsia="Times New Roman" w:hAnsi="Raleway" w:cs="Arial"/>
          <w:lang w:eastAsia="pl-PL"/>
        </w:rPr>
        <w:t>Integralną część mniejszej Umowy stanowi</w:t>
      </w:r>
      <w:r w:rsidR="005B640B" w:rsidRPr="005B640B">
        <w:rPr>
          <w:rFonts w:ascii="Raleway" w:eastAsia="Times New Roman" w:hAnsi="Raleway" w:cs="Arial"/>
          <w:lang w:eastAsia="pl-PL"/>
        </w:rPr>
        <w:t>ą</w:t>
      </w:r>
      <w:r w:rsidRPr="005B640B">
        <w:rPr>
          <w:rFonts w:ascii="Raleway" w:eastAsia="Times New Roman" w:hAnsi="Raleway" w:cs="Arial"/>
          <w:lang w:eastAsia="pl-PL"/>
        </w:rPr>
        <w:t xml:space="preserve"> załącznik</w:t>
      </w:r>
      <w:r w:rsidR="005B640B">
        <w:rPr>
          <w:rFonts w:ascii="Raleway" w:eastAsia="Times New Roman" w:hAnsi="Raleway" w:cs="Arial"/>
          <w:lang w:eastAsia="pl-PL"/>
        </w:rPr>
        <w:t>i</w:t>
      </w:r>
      <w:r w:rsidRPr="005B640B">
        <w:rPr>
          <w:rFonts w:ascii="Raleway" w:eastAsia="Times New Roman" w:hAnsi="Raleway" w:cs="Arial"/>
          <w:lang w:eastAsia="pl-PL"/>
        </w:rPr>
        <w:t xml:space="preserve"> nr 1</w:t>
      </w:r>
      <w:r w:rsidR="00ED242C">
        <w:rPr>
          <w:rFonts w:ascii="Raleway" w:eastAsia="Times New Roman" w:hAnsi="Raleway" w:cs="Arial"/>
          <w:lang w:eastAsia="pl-PL"/>
        </w:rPr>
        <w:t xml:space="preserve"> (Klauzula RODO)</w:t>
      </w:r>
      <w:r w:rsidR="005B640B" w:rsidRPr="005B640B">
        <w:rPr>
          <w:rFonts w:ascii="Raleway" w:eastAsia="Times New Roman" w:hAnsi="Raleway" w:cs="Arial"/>
          <w:lang w:eastAsia="pl-PL"/>
        </w:rPr>
        <w:t xml:space="preserve"> i 2</w:t>
      </w:r>
      <w:r w:rsidR="00ED242C">
        <w:rPr>
          <w:rFonts w:ascii="Raleway" w:eastAsia="Times New Roman" w:hAnsi="Raleway" w:cs="Arial"/>
          <w:lang w:eastAsia="pl-PL"/>
        </w:rPr>
        <w:t xml:space="preserve"> (Wykaz osób sprawujących nadzór autorski)</w:t>
      </w:r>
      <w:r w:rsidRPr="005B640B">
        <w:rPr>
          <w:rFonts w:ascii="Raleway" w:eastAsia="Times New Roman" w:hAnsi="Raleway" w:cs="Arial"/>
          <w:lang w:eastAsia="pl-PL"/>
        </w:rPr>
        <w:t xml:space="preserve">. </w:t>
      </w:r>
    </w:p>
    <w:p w14:paraId="418AACAC" w14:textId="77777777" w:rsidR="003D6676" w:rsidRPr="003D6676" w:rsidRDefault="003D6676" w:rsidP="003D6676">
      <w:pPr>
        <w:spacing w:after="0" w:line="240" w:lineRule="auto"/>
        <w:rPr>
          <w:rFonts w:ascii="Raleway" w:eastAsia="Times New Roman" w:hAnsi="Raleway" w:cs="Times New Roman"/>
          <w:lang w:eastAsia="pl-PL"/>
        </w:rPr>
      </w:pPr>
    </w:p>
    <w:p w14:paraId="000F1F40" w14:textId="77777777" w:rsidR="003D6676" w:rsidRPr="003D6676" w:rsidRDefault="003D6676" w:rsidP="003D6676">
      <w:pPr>
        <w:spacing w:after="0" w:line="240" w:lineRule="auto"/>
        <w:rPr>
          <w:rFonts w:ascii="Raleway" w:eastAsia="Times New Roman" w:hAnsi="Raleway" w:cs="Arial"/>
          <w:b/>
          <w:lang w:eastAsia="pl-PL"/>
        </w:rPr>
      </w:pPr>
      <w:r w:rsidRPr="003D6676">
        <w:rPr>
          <w:rFonts w:ascii="Raleway" w:eastAsia="Times New Roman" w:hAnsi="Raleway" w:cs="Arial"/>
          <w:b/>
          <w:lang w:eastAsia="pl-PL"/>
        </w:rPr>
        <w:t xml:space="preserve">  ZAMAWIAJĄCY</w:t>
      </w:r>
      <w:r w:rsidRPr="003D6676">
        <w:rPr>
          <w:rFonts w:ascii="Raleway" w:eastAsia="Times New Roman" w:hAnsi="Raleway" w:cs="Arial"/>
          <w:b/>
          <w:lang w:eastAsia="pl-PL"/>
        </w:rPr>
        <w:tab/>
        <w:t xml:space="preserve">                                                                                              PROJEKTANT</w:t>
      </w:r>
    </w:p>
    <w:p w14:paraId="5F2E88C7" w14:textId="77777777" w:rsidR="003D6676" w:rsidRPr="003D6676" w:rsidRDefault="003D6676" w:rsidP="003D6676">
      <w:pPr>
        <w:spacing w:after="0" w:line="240" w:lineRule="auto"/>
        <w:rPr>
          <w:rFonts w:ascii="Raleway" w:eastAsia="Times New Roman" w:hAnsi="Raleway" w:cs="Times New Roman"/>
          <w:b/>
          <w:lang w:eastAsia="pl-PL"/>
        </w:rPr>
      </w:pPr>
    </w:p>
    <w:p w14:paraId="174232C8" w14:textId="77777777" w:rsidR="003D6676" w:rsidRPr="003D6676" w:rsidRDefault="003D6676" w:rsidP="003D6676">
      <w:pPr>
        <w:spacing w:after="0" w:line="240" w:lineRule="auto"/>
        <w:rPr>
          <w:rFonts w:ascii="Raleway" w:eastAsia="Times New Roman" w:hAnsi="Raleway" w:cs="Times New Roman"/>
          <w:b/>
          <w:lang w:eastAsia="pl-PL"/>
        </w:rPr>
      </w:pPr>
    </w:p>
    <w:p w14:paraId="61A2E6C4" w14:textId="77777777" w:rsidR="003D6676" w:rsidRPr="003D6676" w:rsidRDefault="003D6676" w:rsidP="003D6676">
      <w:pPr>
        <w:spacing w:after="0" w:line="240" w:lineRule="auto"/>
        <w:rPr>
          <w:rFonts w:ascii="Raleway" w:eastAsia="Times New Roman" w:hAnsi="Raleway" w:cs="Times New Roman"/>
          <w:lang w:eastAsia="pl-PL"/>
        </w:rPr>
      </w:pPr>
    </w:p>
    <w:p w14:paraId="417BCB50" w14:textId="77777777" w:rsidR="003D6676" w:rsidRPr="003D6676" w:rsidRDefault="003D6676" w:rsidP="003D6676">
      <w:pPr>
        <w:spacing w:after="0" w:line="240" w:lineRule="auto"/>
        <w:rPr>
          <w:rFonts w:ascii="Raleway" w:eastAsia="Times New Roman" w:hAnsi="Raleway" w:cs="Times New Roman"/>
          <w:lang w:eastAsia="pl-PL"/>
        </w:rPr>
      </w:pPr>
    </w:p>
    <w:p w14:paraId="45339B4C" w14:textId="77777777" w:rsidR="003D6676" w:rsidRPr="003D6676" w:rsidRDefault="003D6676" w:rsidP="003D6676">
      <w:pPr>
        <w:spacing w:after="0" w:line="240" w:lineRule="auto"/>
        <w:rPr>
          <w:rFonts w:ascii="Raleway" w:eastAsia="Times New Roman" w:hAnsi="Raleway" w:cs="Times New Roman"/>
          <w:lang w:eastAsia="pl-PL"/>
        </w:rPr>
      </w:pPr>
    </w:p>
    <w:p w14:paraId="4502CAD0" w14:textId="450D5032" w:rsidR="005B640B" w:rsidRDefault="003D6676" w:rsidP="005B640B">
      <w:pPr>
        <w:widowControl w:val="0"/>
        <w:suppressAutoHyphens/>
        <w:spacing w:after="0" w:line="240" w:lineRule="auto"/>
        <w:jc w:val="right"/>
        <w:rPr>
          <w:rFonts w:ascii="Raleway" w:eastAsia="Times New Roman" w:hAnsi="Raleway" w:cs="Times New Roman"/>
          <w:lang w:eastAsia="pl-PL"/>
        </w:rPr>
      </w:pPr>
      <w:r w:rsidRPr="003D6676">
        <w:rPr>
          <w:rFonts w:ascii="Raleway" w:eastAsia="Times New Roman" w:hAnsi="Raleway" w:cs="Times New Roman"/>
          <w:lang w:eastAsia="pl-PL"/>
        </w:rPr>
        <w:t>Załącznik nr 1</w:t>
      </w:r>
    </w:p>
    <w:p w14:paraId="34046904" w14:textId="77777777" w:rsidR="005B640B" w:rsidRDefault="005B640B" w:rsidP="005B640B">
      <w:pPr>
        <w:widowControl w:val="0"/>
        <w:suppressAutoHyphens/>
        <w:spacing w:after="0" w:line="240" w:lineRule="auto"/>
        <w:jc w:val="right"/>
        <w:rPr>
          <w:rFonts w:ascii="Raleway" w:eastAsia="Times New Roman" w:hAnsi="Raleway" w:cs="Times New Roman"/>
          <w:lang w:eastAsia="pl-PL"/>
        </w:rPr>
      </w:pPr>
    </w:p>
    <w:p w14:paraId="409B4B80" w14:textId="77777777" w:rsidR="005B640B" w:rsidRPr="005B640B" w:rsidRDefault="005B640B" w:rsidP="005B640B">
      <w:pPr>
        <w:widowControl w:val="0"/>
        <w:suppressAutoHyphens/>
        <w:spacing w:after="0" w:line="240" w:lineRule="auto"/>
        <w:ind w:firstLine="360"/>
        <w:jc w:val="center"/>
        <w:rPr>
          <w:rFonts w:ascii="Calibri" w:eastAsia="Andale Sans UI" w:hAnsi="Calibri" w:cs="Calibri"/>
          <w:b/>
          <w:bCs/>
          <w:kern w:val="1"/>
        </w:rPr>
      </w:pPr>
      <w:r w:rsidRPr="005B640B">
        <w:rPr>
          <w:rFonts w:ascii="Calibri" w:eastAsia="Andale Sans UI" w:hAnsi="Calibri" w:cs="Calibri"/>
          <w:b/>
          <w:bCs/>
          <w:kern w:val="1"/>
        </w:rPr>
        <w:t>Klauzula Informacyjna RODO  Muzeum Ziemi Tarnowskiej</w:t>
      </w:r>
    </w:p>
    <w:p w14:paraId="20AC4B76" w14:textId="77777777" w:rsidR="005B640B" w:rsidRPr="005B640B" w:rsidRDefault="005B640B" w:rsidP="005B640B">
      <w:pPr>
        <w:widowControl w:val="0"/>
        <w:suppressAutoHyphens/>
        <w:spacing w:after="0" w:line="240" w:lineRule="auto"/>
        <w:ind w:firstLine="360"/>
        <w:jc w:val="both"/>
        <w:rPr>
          <w:rFonts w:ascii="Calibri" w:eastAsia="Andale Sans UI" w:hAnsi="Calibri" w:cs="Calibri"/>
          <w:kern w:val="1"/>
        </w:rPr>
      </w:pPr>
    </w:p>
    <w:p w14:paraId="0CD7BF2B" w14:textId="77777777" w:rsidR="005B640B" w:rsidRPr="005B640B" w:rsidRDefault="005B640B" w:rsidP="005B640B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5B640B">
        <w:rPr>
          <w:rFonts w:ascii="Calibri" w:eastAsia="Andale Sans UI" w:hAnsi="Calibri" w:cs="Calibri"/>
          <w:kern w:val="1"/>
        </w:rPr>
        <w:t xml:space="preserve">Zgodnie z art. 13 ust. 1 i 2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zwanego dalej RODO) (Dz. U. UE. L. z 2016 r. Nr 119, str. 1 z </w:t>
      </w:r>
      <w:proofErr w:type="spellStart"/>
      <w:r w:rsidRPr="005B640B">
        <w:rPr>
          <w:rFonts w:ascii="Calibri" w:eastAsia="Andale Sans UI" w:hAnsi="Calibri" w:cs="Calibri"/>
          <w:kern w:val="1"/>
        </w:rPr>
        <w:t>późn</w:t>
      </w:r>
      <w:proofErr w:type="spellEnd"/>
      <w:r w:rsidRPr="005B640B">
        <w:rPr>
          <w:rFonts w:ascii="Calibri" w:eastAsia="Andale Sans UI" w:hAnsi="Calibri" w:cs="Calibri"/>
          <w:kern w:val="1"/>
        </w:rPr>
        <w:t xml:space="preserve">. zm.), informujemy, iż: </w:t>
      </w:r>
    </w:p>
    <w:p w14:paraId="4BCD8B2B" w14:textId="77777777" w:rsidR="005B640B" w:rsidRPr="005B640B" w:rsidRDefault="005B640B" w:rsidP="005B640B">
      <w:pPr>
        <w:numPr>
          <w:ilvl w:val="0"/>
          <w:numId w:val="17"/>
        </w:numPr>
        <w:autoSpaceDN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5B640B">
        <w:rPr>
          <w:rFonts w:ascii="Calibri" w:eastAsia="Times New Roman" w:hAnsi="Calibri" w:cs="Calibri"/>
        </w:rPr>
        <w:t xml:space="preserve">Administratorem danych osobowych </w:t>
      </w:r>
      <w:bookmarkStart w:id="3" w:name="_Hlk84171822"/>
      <w:r w:rsidRPr="005B640B">
        <w:rPr>
          <w:rFonts w:ascii="Calibri" w:eastAsia="Times New Roman" w:hAnsi="Calibri" w:cs="Calibri"/>
        </w:rPr>
        <w:t xml:space="preserve">drugiej Strony umowy / Pełnomocnika (innej osoby reprezentującej drugą Stronę umowy); pracownika drugiej Strony umowy (osób wskazanych do kontaktu / realizacji umowy) </w:t>
      </w:r>
      <w:bookmarkEnd w:id="3"/>
      <w:r w:rsidRPr="005B640B">
        <w:rPr>
          <w:rFonts w:ascii="Calibri" w:eastAsia="Calibri" w:hAnsi="Calibri" w:cs="Calibri"/>
        </w:rPr>
        <w:t xml:space="preserve">jest </w:t>
      </w:r>
      <w:r w:rsidRPr="005B640B">
        <w:rPr>
          <w:rFonts w:ascii="Calibri" w:eastAsia="Calibri" w:hAnsi="Calibri" w:cs="Calibri"/>
          <w:b/>
          <w:bCs/>
        </w:rPr>
        <w:t>Muzeum Ziemi Tarnowskiej</w:t>
      </w:r>
      <w:r w:rsidRPr="005B640B">
        <w:rPr>
          <w:rFonts w:ascii="Calibri" w:eastAsia="Calibri" w:hAnsi="Calibri" w:cs="Calibri"/>
        </w:rPr>
        <w:t xml:space="preserve">, Rynek 3, 33-100 Tarnów, e-mail: rynek@muzeum.tarnow.pl, tel.: 14 621 21 49, zwane dalej Administratorem. </w:t>
      </w:r>
    </w:p>
    <w:p w14:paraId="2760D374" w14:textId="77777777" w:rsidR="005B640B" w:rsidRPr="005B640B" w:rsidRDefault="005B640B" w:rsidP="005B640B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5B640B">
        <w:rPr>
          <w:rFonts w:ascii="Calibri" w:eastAsia="Calibri" w:hAnsi="Calibri" w:cs="Calibri"/>
        </w:rPr>
        <w:t xml:space="preserve">Administrator wyznaczył inspektora ochrony danych osobowych, z którym może się Pan/Pani kontaktować pod adresem e-mail: </w:t>
      </w:r>
      <w:hyperlink r:id="rId8" w:history="1">
        <w:r w:rsidRPr="005B640B">
          <w:rPr>
            <w:rFonts w:ascii="Calibri" w:eastAsia="Calibri" w:hAnsi="Calibri" w:cs="Calibri"/>
            <w:color w:val="0563C1"/>
            <w:u w:val="single"/>
          </w:rPr>
          <w:t>iod.r.andrzejewski@szkoleniaprawnicze.com.pl</w:t>
        </w:r>
      </w:hyperlink>
      <w:r w:rsidRPr="005B640B">
        <w:rPr>
          <w:rFonts w:ascii="Calibri" w:eastAsia="Calibri" w:hAnsi="Calibri" w:cs="Calibri"/>
        </w:rPr>
        <w:t xml:space="preserve"> lub pisemnie na adres Administratora. </w:t>
      </w:r>
    </w:p>
    <w:p w14:paraId="489CD305" w14:textId="77777777" w:rsidR="005B640B" w:rsidRPr="005B640B" w:rsidRDefault="005B640B" w:rsidP="005B640B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</w:rPr>
      </w:pPr>
      <w:r w:rsidRPr="005B640B">
        <w:rPr>
          <w:rFonts w:ascii="Calibri" w:eastAsia="Calibri" w:hAnsi="Calibri" w:cs="Calibri"/>
          <w:spacing w:val="-6"/>
        </w:rPr>
        <w:t>Dane osobowe:</w:t>
      </w:r>
    </w:p>
    <w:p w14:paraId="43584467" w14:textId="77777777" w:rsidR="005B640B" w:rsidRPr="005B640B" w:rsidRDefault="005B640B" w:rsidP="005B640B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</w:rPr>
      </w:pPr>
      <w:r w:rsidRPr="005B640B">
        <w:rPr>
          <w:rFonts w:ascii="Calibri" w:eastAsia="Times New Roman" w:hAnsi="Calibri" w:cs="Calibri"/>
          <w:b/>
          <w:bCs/>
        </w:rPr>
        <w:t>drugiej Strony</w:t>
      </w:r>
      <w:r w:rsidRPr="005B640B">
        <w:rPr>
          <w:rFonts w:ascii="Calibri" w:eastAsia="Times New Roman" w:hAnsi="Calibri" w:cs="Calibri"/>
        </w:rPr>
        <w:t xml:space="preserve"> umowy będą przetwarzane w celu zawarcia oraz realizacji umowy. Podstawą prawną przetwarzania danych osobowych jest zawarta umowa lub działania prowadzące do zawarcia takiej umowy (art. 6 ust. 1. lit b RODO). Dane osobowe będą przetwarzane także w celu wypełniania obowiązków prawnych ciążących na Administratorze związanych z rachunkowością, prawem podatkowym (w celu rozliczenia itp.), na podstawie art. 6 ust. 1 lit. c RODO oraz innych aktów prawnych, a także w celach archiwalnych (po ustaniu celu pierwotnego) – na podstawie art. 6 ust. 1 lit. c RODO w zw. z właściwymi przepisami szczególnymi. Dane mogą być przetwarzane (w przypadku konieczności) w celu dochodzenia lub obrony przed roszczeniami, co stanowi uzasadniony interes Administratora w oparciu o art. 6 ust. 1 lit. f RODO;</w:t>
      </w:r>
    </w:p>
    <w:p w14:paraId="2C44F83D" w14:textId="77777777" w:rsidR="005B640B" w:rsidRPr="005B640B" w:rsidRDefault="005B640B" w:rsidP="005B640B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</w:rPr>
      </w:pPr>
      <w:r w:rsidRPr="005B640B">
        <w:rPr>
          <w:rFonts w:ascii="Calibri" w:eastAsia="Times New Roman" w:hAnsi="Calibri" w:cs="Calibri"/>
          <w:b/>
          <w:bCs/>
        </w:rPr>
        <w:t xml:space="preserve">osób reprezentujących drugą Stronę umowy, </w:t>
      </w:r>
      <w:r w:rsidRPr="005B640B">
        <w:rPr>
          <w:rFonts w:ascii="Calibri" w:eastAsia="Times New Roman" w:hAnsi="Calibri" w:cs="Calibri"/>
        </w:rPr>
        <w:t xml:space="preserve">będą przetwarzane na podstawie obowiązku prawnego, o którym mowa w art. 6 ust. 1 lit. c RODO wynikającego z przepisów prawa określających umocowanie do reprezentowania – w zakresie ważności umów i właściwej reprezentacji stron w celu zawarcia oraz należytej realizacji niniejszej umowy. Podanie tych danych jest warunkiem zawarcia umowy lub ważności podejmowanych czynności; </w:t>
      </w:r>
    </w:p>
    <w:p w14:paraId="6CF40750" w14:textId="77777777" w:rsidR="005B640B" w:rsidRPr="005B640B" w:rsidRDefault="005B640B" w:rsidP="005B640B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</w:rPr>
      </w:pPr>
      <w:r w:rsidRPr="005B640B">
        <w:rPr>
          <w:rFonts w:ascii="Calibri" w:eastAsia="Times New Roman" w:hAnsi="Calibri" w:cs="Calibri"/>
          <w:b/>
          <w:bCs/>
        </w:rPr>
        <w:t xml:space="preserve">osób wskazanych przez drugą Stronę umowy, jako osoby do kontaktu/realizacji umowy </w:t>
      </w:r>
      <w:r w:rsidRPr="005B640B">
        <w:rPr>
          <w:rFonts w:ascii="Calibri" w:eastAsia="Times New Roman" w:hAnsi="Calibri" w:cs="Calibri"/>
        </w:rPr>
        <w:t>(imię i nazwisko, służbowe dane kontaktowe, miejsce pracy) będą przetwarzane w prawnie uzasadnionym interesie, o którym mowa w art. 6 ust. 1 lit. f RODO, w celu zawarcia oraz należytej realizacji niniejszej umowy (art. 6 ust. 1 lit. b RODO). Dane mogą być przetwarzane (w przypadku konieczności) w celu dochodzenia lub obrony przed roszczeniami, co stanowi uzasadniony interes Administratora w oparciu o art. 6 ust. 1 lit. f RODO.</w:t>
      </w:r>
    </w:p>
    <w:p w14:paraId="68C96904" w14:textId="77777777" w:rsidR="005B640B" w:rsidRPr="005B640B" w:rsidRDefault="005B640B" w:rsidP="005B640B">
      <w:pPr>
        <w:widowControl w:val="0"/>
        <w:suppressAutoHyphens/>
        <w:autoSpaceDN w:val="0"/>
        <w:spacing w:after="0" w:line="240" w:lineRule="auto"/>
        <w:ind w:left="567"/>
        <w:contextualSpacing/>
        <w:jc w:val="both"/>
        <w:rPr>
          <w:rFonts w:ascii="Calibri" w:eastAsia="Times New Roman" w:hAnsi="Calibri" w:cs="Calibri"/>
          <w:b/>
          <w:bCs/>
        </w:rPr>
      </w:pPr>
      <w:r w:rsidRPr="005B640B">
        <w:rPr>
          <w:rFonts w:ascii="Calibri" w:eastAsia="Times New Roman" w:hAnsi="Calibri" w:cs="Calibri"/>
          <w:b/>
          <w:bCs/>
        </w:rPr>
        <w:t>Dane osobowe Administrator danych pozyskał od drugiej Strony umowy, która wskazała Pana/Panią jako osobę upoważnioną do reprezentowania / kontaktu czy realizacji umowy.</w:t>
      </w:r>
    </w:p>
    <w:p w14:paraId="11CEC075" w14:textId="77777777" w:rsidR="005B640B" w:rsidRPr="005B640B" w:rsidRDefault="005B640B" w:rsidP="005B640B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5B640B">
        <w:rPr>
          <w:rFonts w:ascii="Calibri" w:eastAsia="Calibri" w:hAnsi="Calibri" w:cs="Calibri"/>
        </w:rPr>
        <w:t xml:space="preserve">Dane osobowe będą ujawniane podmiotom upoważnionym na podstawie przepisów prawa. Nadto dane będą powierzone na podstawie odpowiedniego instrumentu prawnego tzw. podmiotom przetwarzającym, chodzi głównie o dostawców / serwisantów oprogramowania informatycznego / obsługę księgowo-finansową, obsługę z zakresu ochrony danych osobowych. Ponadto w zakresie stanowiącym informację publiczną dane będą ujawniane każdemu zainteresowanemu taką informacją lub publikowane w BIP Administratora. Dane będą udostępniane również podmiotom obsługującym doręczanie korespondencji. </w:t>
      </w:r>
    </w:p>
    <w:p w14:paraId="43BA0199" w14:textId="77777777" w:rsidR="005B640B" w:rsidRPr="005B640B" w:rsidRDefault="005B640B" w:rsidP="005B640B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5B640B">
        <w:rPr>
          <w:rFonts w:ascii="Calibri" w:eastAsia="Calibri" w:hAnsi="Calibri" w:cs="Calibri"/>
        </w:rPr>
        <w:lastRenderedPageBreak/>
        <w:t xml:space="preserve">Pana/Pani dane osobowe będą przechowywane przez czas trwania umowy oraz przez wymagany w świetle obowiązującego prawa okres po jej wygaśnięciu, w celu archiwizowania danych lub dochodzenia roszczeń. Dane będą przechowywane w celu archiwalnym nie dłużej niż to wynika z przepisów ustawy z dnia 14 lipca 1983 r. o narodowym zasobie archiwalnym i archiwach. Faktury ustrukturyzowane w </w:t>
      </w:r>
      <w:proofErr w:type="spellStart"/>
      <w:r w:rsidRPr="005B640B">
        <w:rPr>
          <w:rFonts w:ascii="Calibri" w:eastAsia="Calibri" w:hAnsi="Calibri" w:cs="Calibri"/>
        </w:rPr>
        <w:t>KSeF</w:t>
      </w:r>
      <w:proofErr w:type="spellEnd"/>
      <w:r w:rsidRPr="005B640B">
        <w:rPr>
          <w:rFonts w:ascii="Calibri" w:eastAsia="Calibri" w:hAnsi="Calibri" w:cs="Calibri"/>
        </w:rPr>
        <w:t xml:space="preserve"> (Krajowym Systemie e-Faktur) są przechowywane przez 10 lat, licząc od końca roku kalendarzowego, w którym zostały wystawione.</w:t>
      </w:r>
    </w:p>
    <w:p w14:paraId="51DC3428" w14:textId="77777777" w:rsidR="005B640B" w:rsidRPr="005B640B" w:rsidRDefault="005B640B" w:rsidP="005B640B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5B640B">
        <w:rPr>
          <w:rFonts w:ascii="Calibri" w:eastAsia="Calibri" w:hAnsi="Calibri" w:cs="Calibri"/>
        </w:rPr>
        <w:t xml:space="preserve">Przysługuje Panu/Pani prawo: </w:t>
      </w:r>
    </w:p>
    <w:p w14:paraId="07C9B9C0" w14:textId="77777777" w:rsidR="005B640B" w:rsidRPr="005B640B" w:rsidRDefault="005B640B" w:rsidP="005B640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4" w:name="_Hlk14283109"/>
      <w:bookmarkStart w:id="5" w:name="_Hlk16246549"/>
      <w:r w:rsidRPr="005B640B">
        <w:rPr>
          <w:rFonts w:ascii="Calibri" w:eastAsia="Calibri" w:hAnsi="Calibri" w:cs="Calibri"/>
        </w:rPr>
        <w:t>na podstawie art. 15 RODO prawo dostępu do danych osobowych Pana/Pani dotyczących, w tym prawo do uzyskania kopii danych;</w:t>
      </w:r>
    </w:p>
    <w:p w14:paraId="60E7BEB5" w14:textId="77777777" w:rsidR="005B640B" w:rsidRPr="005B640B" w:rsidRDefault="005B640B" w:rsidP="005B640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5B640B">
        <w:rPr>
          <w:rFonts w:ascii="Calibri" w:eastAsia="Calibri" w:hAnsi="Calibri" w:cs="Calibri"/>
        </w:rPr>
        <w:t>na podstawie art. 16 RODO prawo do żądania sprostowania (poprawienia) danych osobowych;</w:t>
      </w:r>
    </w:p>
    <w:p w14:paraId="358C1C4B" w14:textId="77777777" w:rsidR="005B640B" w:rsidRPr="005B640B" w:rsidRDefault="005B640B" w:rsidP="005B640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5B640B">
        <w:rPr>
          <w:rFonts w:ascii="Calibri" w:eastAsia="Calibri" w:hAnsi="Calibri" w:cs="Calibri"/>
        </w:rPr>
        <w:t xml:space="preserve">prawo do usunięcia danych – przysługuje w ramach przesłanek i na warunkach określonych w art. 17 RODO; </w:t>
      </w:r>
    </w:p>
    <w:p w14:paraId="5B262A5C" w14:textId="77777777" w:rsidR="005B640B" w:rsidRPr="005B640B" w:rsidRDefault="005B640B" w:rsidP="005B640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5B640B">
        <w:rPr>
          <w:rFonts w:ascii="Calibri" w:eastAsia="Calibri" w:hAnsi="Calibri" w:cs="Calibri"/>
        </w:rPr>
        <w:t xml:space="preserve">prawo ograniczenia przetwarzania – przysługuje w ramach przesłanek </w:t>
      </w:r>
      <w:r w:rsidRPr="005B640B">
        <w:rPr>
          <w:rFonts w:ascii="Calibri" w:eastAsia="Calibri" w:hAnsi="Calibri" w:cs="Calibri"/>
        </w:rPr>
        <w:br/>
        <w:t>i na warunkach określonych w art. 18 RODO;</w:t>
      </w:r>
    </w:p>
    <w:p w14:paraId="6233DF57" w14:textId="77777777" w:rsidR="005B640B" w:rsidRPr="005B640B" w:rsidRDefault="005B640B" w:rsidP="005B640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5B640B">
        <w:rPr>
          <w:rFonts w:ascii="Calibri" w:eastAsia="Calibri" w:hAnsi="Calibri" w:cs="Calibri"/>
        </w:rPr>
        <w:t>prawo do przenoszenia danych osobowych – przysługuje w ramach przesłanek i na warunkach określonych w art. 20 RODO;</w:t>
      </w:r>
    </w:p>
    <w:p w14:paraId="7B0BF73A" w14:textId="77777777" w:rsidR="005B640B" w:rsidRPr="005B640B" w:rsidRDefault="005B640B" w:rsidP="005B640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5B640B">
        <w:rPr>
          <w:rFonts w:ascii="Calibri" w:eastAsia="Calibri" w:hAnsi="Calibri" w:cs="Calibri"/>
        </w:rPr>
        <w:t xml:space="preserve">prawo </w:t>
      </w:r>
      <w:r w:rsidRPr="005B640B">
        <w:rPr>
          <w:rFonts w:ascii="Calibri" w:eastAsia="Times New Roman" w:hAnsi="Calibri" w:cs="Calibri"/>
        </w:rPr>
        <w:t>wniesienia sprzeciwu wobec przetwarzania danych (art. 21 RODO),</w:t>
      </w:r>
      <w:r w:rsidRPr="005B640B">
        <w:rPr>
          <w:rFonts w:ascii="Calibri" w:eastAsia="Times New Roman" w:hAnsi="Calibri" w:cs="Times New Roman"/>
        </w:rPr>
        <w:t xml:space="preserve"> </w:t>
      </w:r>
      <w:r w:rsidRPr="005B640B">
        <w:rPr>
          <w:rFonts w:ascii="Calibri" w:eastAsia="Times New Roman" w:hAnsi="Calibri" w:cs="Calibri"/>
        </w:rPr>
        <w:t xml:space="preserve">sprzeciw przysługuje wobec przetwarzania przez Administratora danych w prawnie uzasadnionych celach Administratora z przyczyn związanych z Pana/Pani szczególną sytuacją; </w:t>
      </w:r>
      <w:bookmarkStart w:id="6" w:name="_Hlk7376800"/>
    </w:p>
    <w:p w14:paraId="1518581F" w14:textId="77777777" w:rsidR="005B640B" w:rsidRPr="005B640B" w:rsidRDefault="005B640B" w:rsidP="005B640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5B640B">
        <w:rPr>
          <w:rFonts w:ascii="Calibri" w:eastAsia="Calibri" w:hAnsi="Calibri" w:cs="Calibri"/>
        </w:rPr>
        <w:t>prawo wniesienia skargi do organu nadzorczego (Prezes Urzędu Ochrony Danych Osobowych).</w:t>
      </w:r>
    </w:p>
    <w:bookmarkEnd w:id="4"/>
    <w:bookmarkEnd w:id="5"/>
    <w:bookmarkEnd w:id="6"/>
    <w:p w14:paraId="61F94E0A" w14:textId="77777777" w:rsidR="005B640B" w:rsidRPr="005B640B" w:rsidRDefault="005B640B" w:rsidP="005B640B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5B640B">
        <w:rPr>
          <w:rFonts w:ascii="Calibri" w:eastAsia="Calibri" w:hAnsi="Calibri" w:cs="Calibri"/>
        </w:rPr>
        <w:t>Dane osobowe nie będą wykorzystywane do zautomatyzowanego podejmowania decyzji ani profilowania, o którym mowa w art. 22 RODO.</w:t>
      </w:r>
    </w:p>
    <w:p w14:paraId="3433B8FD" w14:textId="77777777" w:rsidR="005B640B" w:rsidRPr="005B640B" w:rsidRDefault="005B640B" w:rsidP="005B640B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5B640B">
        <w:rPr>
          <w:rFonts w:ascii="Calibri" w:eastAsia="Calibri" w:hAnsi="Calibri" w:cs="Calibri"/>
        </w:rPr>
        <w:t>Podanie danych osobowych jest dobrowolne, jednak jest warunkiem zawarcia i realizacji umowy. Konsekwencją niepodania danych osobowych jest brak możliwości zawarcia i realizacji umowy.</w:t>
      </w:r>
    </w:p>
    <w:p w14:paraId="3F4C9634" w14:textId="77777777" w:rsidR="005B640B" w:rsidRPr="005B640B" w:rsidRDefault="005B640B" w:rsidP="005B640B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5B640B">
        <w:rPr>
          <w:rFonts w:ascii="Calibri" w:eastAsia="Calibri" w:hAnsi="Calibri" w:cs="Calibri"/>
        </w:rPr>
        <w:t>Tutaj dowie się Pan/Pani więcej na temat prawa do wniesienia sprzeciwu wobec przetwarzania danych: Przysługuje Panu/Pani prawo do wniesienia sprzeciwu z uwagi na szczególną sytuację. Sprzeciw przysługuje wobec przetwarzania przez Administratora danych w prawnie uzasadnionych celach Administratora (art. 6 ust. 1 lit. f RODO) z przyczyn związanych z Pana/Pani szczególną sytuacją. Powinien/-a Pan/Pani wtedy wskazać nam szczególną sytuację, która Pana/Pani zdaniem uzasadnia zaprzestanie przez nas przetwarzania objętego sprzeciwem. Przestaniemy przetwarzać Pana/Pani dane w tych celach, chyba że wykażemy, że istnieją ważne, prawnie uzasadnione podstawy do przetwarzania, nadrzędne wobec Pana/Pani interesów, praw i wolności lub też, że Pana/Pani dane są nam niezbędne do ustalenia, dochodzenia lub obrony roszczeń. Jeżeli zgodnie z oceną Administratora Pana/Pani interesy będą ważniejsze od interesów Administratora będzie on zobowiązany zaprzestać przetwarzania Pana/Pani danych osobowych w tych celach.</w:t>
      </w:r>
    </w:p>
    <w:p w14:paraId="5D44CFB6" w14:textId="77777777" w:rsidR="005B640B" w:rsidRPr="003D6676" w:rsidRDefault="005B640B" w:rsidP="005B640B">
      <w:pPr>
        <w:widowControl w:val="0"/>
        <w:suppressAutoHyphens/>
        <w:spacing w:after="0" w:line="240" w:lineRule="auto"/>
        <w:jc w:val="both"/>
        <w:rPr>
          <w:rFonts w:ascii="Raleway" w:eastAsia="Times New Roman" w:hAnsi="Raleway" w:cs="Times New Roman"/>
          <w:lang w:eastAsia="pl-PL"/>
        </w:rPr>
      </w:pPr>
    </w:p>
    <w:p w14:paraId="66A75557" w14:textId="77777777" w:rsidR="00313AC2" w:rsidRDefault="00313AC2"/>
    <w:sectPr w:rsidR="00313AC2" w:rsidSect="00010C2B">
      <w:headerReference w:type="default" r:id="rId9"/>
      <w:footerReference w:type="default" r:id="rId10"/>
      <w:pgSz w:w="11906" w:h="16838"/>
      <w:pgMar w:top="1701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C550C" w14:textId="77777777" w:rsidR="00811ABB" w:rsidRDefault="00811ABB" w:rsidP="0068445B">
      <w:pPr>
        <w:spacing w:after="0" w:line="240" w:lineRule="auto"/>
      </w:pPr>
      <w:r>
        <w:separator/>
      </w:r>
    </w:p>
  </w:endnote>
  <w:endnote w:type="continuationSeparator" w:id="0">
    <w:p w14:paraId="64A1DB82" w14:textId="77777777" w:rsidR="00811ABB" w:rsidRDefault="00811ABB" w:rsidP="00684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71BC" w14:textId="5E601D38" w:rsidR="00010C2B" w:rsidRDefault="00E23932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4DE48E" wp14:editId="19F5C7FB">
          <wp:simplePos x="0" y="0"/>
          <wp:positionH relativeFrom="margin">
            <wp:align>center</wp:align>
          </wp:positionH>
          <wp:positionV relativeFrom="paragraph">
            <wp:posOffset>-680085</wp:posOffset>
          </wp:positionV>
          <wp:extent cx="6840000" cy="1004400"/>
          <wp:effectExtent l="0" t="0" r="0" b="571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469B7" w14:textId="77777777" w:rsidR="00811ABB" w:rsidRDefault="00811ABB" w:rsidP="0068445B">
      <w:pPr>
        <w:spacing w:after="0" w:line="240" w:lineRule="auto"/>
      </w:pPr>
      <w:r>
        <w:separator/>
      </w:r>
    </w:p>
  </w:footnote>
  <w:footnote w:type="continuationSeparator" w:id="0">
    <w:p w14:paraId="2F122E40" w14:textId="77777777" w:rsidR="00811ABB" w:rsidRDefault="00811ABB" w:rsidP="00684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B257" w14:textId="459C1312" w:rsidR="0068445B" w:rsidRDefault="00010C2B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F9466CB" wp14:editId="7F2FFDF9">
          <wp:simplePos x="0" y="0"/>
          <wp:positionH relativeFrom="margin">
            <wp:posOffset>-539115</wp:posOffset>
          </wp:positionH>
          <wp:positionV relativeFrom="paragraph">
            <wp:posOffset>-91440</wp:posOffset>
          </wp:positionV>
          <wp:extent cx="6840000" cy="406800"/>
          <wp:effectExtent l="0" t="0" r="0" b="0"/>
          <wp:wrapNone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3FBD"/>
    <w:multiLevelType w:val="hybridMultilevel"/>
    <w:tmpl w:val="E44CE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3261D"/>
    <w:multiLevelType w:val="hybridMultilevel"/>
    <w:tmpl w:val="1E948576"/>
    <w:lvl w:ilvl="0" w:tplc="73D071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FC3"/>
    <w:multiLevelType w:val="hybridMultilevel"/>
    <w:tmpl w:val="F448F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EE404F"/>
    <w:multiLevelType w:val="hybridMultilevel"/>
    <w:tmpl w:val="DDCEAD98"/>
    <w:lvl w:ilvl="0" w:tplc="437E8E40">
      <w:start w:val="1"/>
      <w:numFmt w:val="lowerLetter"/>
      <w:lvlText w:val="%1)"/>
      <w:lvlJc w:val="left"/>
      <w:rPr>
        <w:rFonts w:ascii="Calibri" w:eastAsia="Times New Roman" w:hAnsi="Calibri" w:cs="Calibri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7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79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3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95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9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F50F3D"/>
    <w:multiLevelType w:val="hybridMultilevel"/>
    <w:tmpl w:val="9CF29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9293D"/>
    <w:multiLevelType w:val="hybridMultilevel"/>
    <w:tmpl w:val="68F88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737743"/>
    <w:multiLevelType w:val="hybridMultilevel"/>
    <w:tmpl w:val="43604FC0"/>
    <w:lvl w:ilvl="0" w:tplc="FC7A61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5151B"/>
    <w:multiLevelType w:val="hybridMultilevel"/>
    <w:tmpl w:val="C742DB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07443F"/>
    <w:multiLevelType w:val="hybridMultilevel"/>
    <w:tmpl w:val="BFE07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A929F1"/>
    <w:multiLevelType w:val="hybridMultilevel"/>
    <w:tmpl w:val="6AFA8A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D4279A"/>
    <w:multiLevelType w:val="hybridMultilevel"/>
    <w:tmpl w:val="2FF083C6"/>
    <w:lvl w:ilvl="0" w:tplc="D8D281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662189"/>
    <w:multiLevelType w:val="hybridMultilevel"/>
    <w:tmpl w:val="B9FA5A0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2D753C"/>
    <w:multiLevelType w:val="hybridMultilevel"/>
    <w:tmpl w:val="95C085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026A53"/>
    <w:multiLevelType w:val="hybridMultilevel"/>
    <w:tmpl w:val="61B6E1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B87CA8"/>
    <w:multiLevelType w:val="hybridMultilevel"/>
    <w:tmpl w:val="F448F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AD5585"/>
    <w:multiLevelType w:val="hybridMultilevel"/>
    <w:tmpl w:val="24E85F1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666695"/>
    <w:multiLevelType w:val="hybridMultilevel"/>
    <w:tmpl w:val="65E43C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6F60DB"/>
    <w:multiLevelType w:val="hybridMultilevel"/>
    <w:tmpl w:val="102A8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9153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01473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56476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55030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34878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72494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304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41107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83330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10644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47053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48915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42464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74108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5967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441842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013729332">
    <w:abstractNumId w:val="6"/>
  </w:num>
  <w:num w:numId="18" w16cid:durableId="18196089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5B"/>
    <w:rsid w:val="00002412"/>
    <w:rsid w:val="00010C2B"/>
    <w:rsid w:val="00107C27"/>
    <w:rsid w:val="001D5CEF"/>
    <w:rsid w:val="00200A25"/>
    <w:rsid w:val="00250BA1"/>
    <w:rsid w:val="00253725"/>
    <w:rsid w:val="002D468B"/>
    <w:rsid w:val="002F0761"/>
    <w:rsid w:val="003006E0"/>
    <w:rsid w:val="00313AC2"/>
    <w:rsid w:val="003D6676"/>
    <w:rsid w:val="00481B01"/>
    <w:rsid w:val="00481B8C"/>
    <w:rsid w:val="004E639A"/>
    <w:rsid w:val="005B640B"/>
    <w:rsid w:val="0064208D"/>
    <w:rsid w:val="00655A4B"/>
    <w:rsid w:val="0068445B"/>
    <w:rsid w:val="006C0F2A"/>
    <w:rsid w:val="006D2EE4"/>
    <w:rsid w:val="00706D1E"/>
    <w:rsid w:val="00811ABB"/>
    <w:rsid w:val="008345A0"/>
    <w:rsid w:val="00A94A17"/>
    <w:rsid w:val="00AE31DC"/>
    <w:rsid w:val="00C17056"/>
    <w:rsid w:val="00D209F6"/>
    <w:rsid w:val="00E23932"/>
    <w:rsid w:val="00ED242C"/>
    <w:rsid w:val="00F40115"/>
    <w:rsid w:val="00F6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2C519"/>
  <w15:chartTrackingRefBased/>
  <w15:docId w15:val="{F9952B45-35D0-4620-84B7-9A3A70FE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4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45B"/>
  </w:style>
  <w:style w:type="paragraph" w:styleId="Stopka">
    <w:name w:val="footer"/>
    <w:basedOn w:val="Normalny"/>
    <w:link w:val="StopkaZnak"/>
    <w:uiPriority w:val="99"/>
    <w:unhideWhenUsed/>
    <w:rsid w:val="00684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.andrzejewski@szkoleniaprawnicze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.kiecka@muzeum.tarn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2819</Words>
  <Characters>16920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Katarzyna Derus-Krawczyk</cp:lastModifiedBy>
  <cp:revision>7</cp:revision>
  <dcterms:created xsi:type="dcterms:W3CDTF">2026-07-03T07:08:00Z</dcterms:created>
  <dcterms:modified xsi:type="dcterms:W3CDTF">2026-07-14T10:01:00Z</dcterms:modified>
</cp:coreProperties>
</file>