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2" w:rsidRDefault="00D47A04" w:rsidP="00815EA2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Załącznik nr 4 do zaproszenia</w:t>
      </w:r>
    </w:p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</w:t>
      </w:r>
      <w:r w:rsidR="00FF5851">
        <w:rPr>
          <w:rFonts w:ascii="Arial Narrow" w:hAnsi="Arial Narrow" w:cs="Arial"/>
          <w:noProof/>
          <w:sz w:val="20"/>
          <w:szCs w:val="20"/>
          <w:lang w:eastAsia="pl-PL"/>
        </w:rPr>
        <w:t>9</w:t>
      </w: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/2019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 xml:space="preserve">zku z przygotowaniem oferty do </w:t>
      </w:r>
      <w:bookmarkStart w:id="0" w:name="_GoBack"/>
      <w:bookmarkEnd w:id="0"/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postępowania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 w:rsidR="00C57D00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</w:t>
      </w:r>
      <w:r w:rsidR="00D93FAB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……………...…….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</w:t>
      </w: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C57D00" w:rsidRPr="00815EA2" w:rsidRDefault="00C57D00" w:rsidP="00C57D00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1146F3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D468FA" w:rsidRPr="00815EA2" w:rsidRDefault="00D468FA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D93FAB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związku z przygotowaniem oferty</w:t>
      </w:r>
      <w:r w:rsidR="00D47A04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</w:t>
      </w:r>
      <w:r w:rsidR="00D47A04" w:rsidRPr="00914974">
        <w:rPr>
          <w:rFonts w:ascii="Arial Narrow" w:hAnsi="Arial Narrow" w:cs="Arial"/>
          <w:color w:val="000000"/>
          <w:sz w:val="22"/>
          <w:szCs w:val="22"/>
        </w:rPr>
        <w:t xml:space="preserve">na zamówienie pn.: </w:t>
      </w:r>
      <w:r w:rsidR="00FF5851" w:rsidRPr="00FF5851">
        <w:rPr>
          <w:rFonts w:ascii="Arial Narrow" w:hAnsi="Arial Narrow" w:cs="Arial"/>
          <w:b/>
          <w:color w:val="000000"/>
          <w:sz w:val="22"/>
          <w:szCs w:val="22"/>
        </w:rPr>
        <w:t xml:space="preserve">Pełnienie funkcji inspektora nadzoru przy realizacji zadania </w:t>
      </w:r>
      <w:r w:rsidR="00FF5851" w:rsidRPr="00FF5851">
        <w:rPr>
          <w:rFonts w:ascii="Arial Narrow" w:hAnsi="Arial Narrow" w:cs="Arial"/>
          <w:b/>
          <w:i/>
          <w:sz w:val="22"/>
          <w:szCs w:val="22"/>
        </w:rPr>
        <w:t>„Dębno, zamek (XV w.) – Oddział Muzeum Okręgowego w Tarnowie: zakup i montaż instalacji przeciwwłamaniowej (</w:t>
      </w:r>
      <w:proofErr w:type="spellStart"/>
      <w:r w:rsidR="00FF5851" w:rsidRPr="00FF5851">
        <w:rPr>
          <w:rFonts w:ascii="Arial Narrow" w:hAnsi="Arial Narrow" w:cs="Arial"/>
          <w:b/>
          <w:i/>
          <w:sz w:val="22"/>
          <w:szCs w:val="22"/>
        </w:rPr>
        <w:t>SSWiN</w:t>
      </w:r>
      <w:proofErr w:type="spellEnd"/>
      <w:r w:rsidR="00FF5851" w:rsidRPr="00FF5851">
        <w:rPr>
          <w:rFonts w:ascii="Arial Narrow" w:hAnsi="Arial Narrow" w:cs="Arial"/>
          <w:b/>
          <w:i/>
          <w:sz w:val="22"/>
          <w:szCs w:val="22"/>
        </w:rPr>
        <w:t>) oraz przeciwpożarowej (SSP)”</w:t>
      </w:r>
      <w:r w:rsidR="00FF585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SSP, </w:t>
      </w:r>
      <w:proofErr w:type="spellStart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uzyskanych w trakcie przeglądania dokumentacji;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Wykorzystania informacji jedynie w celach sporządzenia oferty w </w:t>
      </w:r>
      <w:r w:rsidR="00B651D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postępowaniu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 w:rsidR="00B15F90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</w:t>
      </w:r>
      <w:r w:rsidR="00D93FAB"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(imię i nazwisko)</w:t>
      </w:r>
    </w:p>
    <w:p w:rsidR="0094339C" w:rsidRPr="00815EA2" w:rsidRDefault="0094339C">
      <w:pPr>
        <w:rPr>
          <w:rFonts w:ascii="Arial Narrow" w:hAnsi="Arial Narrow" w:cs="Arial"/>
          <w:sz w:val="16"/>
          <w:szCs w:val="16"/>
        </w:rPr>
      </w:pPr>
    </w:p>
    <w:sectPr w:rsidR="0094339C" w:rsidRPr="00815EA2" w:rsidSect="0094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6F3"/>
    <w:rsid w:val="001146F3"/>
    <w:rsid w:val="002018F3"/>
    <w:rsid w:val="00295A7F"/>
    <w:rsid w:val="003B33AA"/>
    <w:rsid w:val="00466739"/>
    <w:rsid w:val="00657C0C"/>
    <w:rsid w:val="006D73F4"/>
    <w:rsid w:val="007E67E9"/>
    <w:rsid w:val="00815EA2"/>
    <w:rsid w:val="008A12DA"/>
    <w:rsid w:val="00914974"/>
    <w:rsid w:val="00915AB8"/>
    <w:rsid w:val="0094339C"/>
    <w:rsid w:val="00B15F90"/>
    <w:rsid w:val="00B651DB"/>
    <w:rsid w:val="00B9387F"/>
    <w:rsid w:val="00C57D00"/>
    <w:rsid w:val="00D468FA"/>
    <w:rsid w:val="00D47A04"/>
    <w:rsid w:val="00D93FAB"/>
    <w:rsid w:val="00E25A57"/>
    <w:rsid w:val="00F162A0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wlazlo.a</cp:lastModifiedBy>
  <cp:revision>3</cp:revision>
  <dcterms:created xsi:type="dcterms:W3CDTF">2019-05-16T10:51:00Z</dcterms:created>
  <dcterms:modified xsi:type="dcterms:W3CDTF">2019-05-16T10:54:00Z</dcterms:modified>
</cp:coreProperties>
</file>