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BD23" w14:textId="77777777" w:rsidR="00F6784C" w:rsidRPr="00BD419D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 w:rsidR="00C936EC">
        <w:rPr>
          <w:rFonts w:ascii="Arial" w:hAnsi="Arial" w:cs="Arial"/>
          <w:i/>
          <w:sz w:val="20"/>
          <w:szCs w:val="20"/>
        </w:rPr>
        <w:t>ałącznik nr 3</w:t>
      </w:r>
    </w:p>
    <w:p w14:paraId="4B48D363" w14:textId="77777777" w:rsidR="00C936EC" w:rsidRDefault="00AC4C96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 w:rsidR="00C936EC">
        <w:rPr>
          <w:rFonts w:ascii="Arial" w:hAnsi="Arial" w:cs="Arial"/>
          <w:i/>
          <w:sz w:val="20"/>
          <w:szCs w:val="20"/>
        </w:rPr>
        <w:t xml:space="preserve">zaproszenia </w:t>
      </w:r>
    </w:p>
    <w:p w14:paraId="43E2577A" w14:textId="46FBF8F1" w:rsidR="00F6784C" w:rsidRPr="00BD419D" w:rsidRDefault="009E4262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9719B5">
        <w:rPr>
          <w:rFonts w:ascii="Arial" w:hAnsi="Arial" w:cs="Arial"/>
          <w:i/>
          <w:sz w:val="20"/>
          <w:szCs w:val="20"/>
        </w:rPr>
        <w:t>AD-271-2-</w:t>
      </w:r>
      <w:r w:rsidR="00A018B8" w:rsidRPr="009719B5">
        <w:rPr>
          <w:rFonts w:ascii="Arial" w:hAnsi="Arial" w:cs="Arial"/>
          <w:i/>
          <w:sz w:val="20"/>
          <w:szCs w:val="20"/>
        </w:rPr>
        <w:t>1</w:t>
      </w:r>
      <w:r w:rsidR="00AC4C96" w:rsidRPr="009719B5">
        <w:rPr>
          <w:rFonts w:ascii="Arial" w:hAnsi="Arial" w:cs="Arial"/>
          <w:i/>
          <w:sz w:val="20"/>
          <w:szCs w:val="20"/>
        </w:rPr>
        <w:t>/20</w:t>
      </w:r>
      <w:r w:rsidR="009719B5">
        <w:rPr>
          <w:rFonts w:ascii="Arial" w:hAnsi="Arial" w:cs="Arial"/>
          <w:i/>
          <w:sz w:val="20"/>
          <w:szCs w:val="20"/>
        </w:rPr>
        <w:t>20</w:t>
      </w:r>
    </w:p>
    <w:p w14:paraId="5D42CD58" w14:textId="77777777" w:rsidR="00F6784C" w:rsidRPr="00BD419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944828" w14:textId="77777777" w:rsidR="0051377F" w:rsidRPr="00A83A7F" w:rsidRDefault="0051377F" w:rsidP="0051377F">
      <w:pPr>
        <w:rPr>
          <w:rFonts w:ascii="Arial" w:hAnsi="Arial" w:cs="Arial"/>
          <w:sz w:val="20"/>
          <w:szCs w:val="20"/>
        </w:rPr>
      </w:pPr>
      <w:r w:rsidRPr="00A83A7F">
        <w:rPr>
          <w:rFonts w:ascii="Arial" w:hAnsi="Arial" w:cs="Arial"/>
          <w:sz w:val="20"/>
          <w:szCs w:val="20"/>
        </w:rPr>
        <w:t>…………………………….....</w:t>
      </w:r>
    </w:p>
    <w:p w14:paraId="2DA0DCA2" w14:textId="77777777" w:rsidR="0051377F" w:rsidRPr="00A83A7F" w:rsidRDefault="0051377F" w:rsidP="0051377F">
      <w:pPr>
        <w:rPr>
          <w:rFonts w:ascii="Arial" w:hAnsi="Arial" w:cs="Arial"/>
          <w:i/>
          <w:sz w:val="16"/>
          <w:szCs w:val="16"/>
        </w:rPr>
      </w:pPr>
      <w:r w:rsidRPr="00A83A7F">
        <w:rPr>
          <w:rFonts w:ascii="Arial" w:hAnsi="Arial" w:cs="Arial"/>
          <w:i/>
          <w:sz w:val="16"/>
          <w:szCs w:val="16"/>
        </w:rPr>
        <w:t xml:space="preserve"> [Nr Centralnego Rejestru Umów]</w:t>
      </w:r>
    </w:p>
    <w:p w14:paraId="0F3CEBE0" w14:textId="77777777" w:rsidR="0051377F" w:rsidRPr="00A83A7F" w:rsidRDefault="0051377F" w:rsidP="005137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0F8C6EE0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UMOWA</w:t>
      </w:r>
      <w:r w:rsidRPr="007A5374">
        <w:rPr>
          <w:rFonts w:ascii="Arial" w:hAnsi="Arial" w:cs="Arial"/>
          <w:sz w:val="20"/>
          <w:szCs w:val="20"/>
        </w:rPr>
        <w:t xml:space="preserve"> </w:t>
      </w:r>
    </w:p>
    <w:p w14:paraId="4BC07C74" w14:textId="72434C6F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na zamówienie pn. </w:t>
      </w:r>
      <w:r w:rsidR="009B4C79">
        <w:rPr>
          <w:rFonts w:ascii="Arial" w:hAnsi="Arial" w:cs="Arial"/>
          <w:sz w:val="20"/>
          <w:szCs w:val="20"/>
        </w:rPr>
        <w:t xml:space="preserve">wykonywanie </w:t>
      </w:r>
      <w:r w:rsidRPr="007A5374">
        <w:rPr>
          <w:rFonts w:ascii="Arial" w:hAnsi="Arial" w:cs="Arial"/>
          <w:sz w:val="20"/>
          <w:szCs w:val="20"/>
        </w:rPr>
        <w:t>usług poligraficzn</w:t>
      </w:r>
      <w:r w:rsidR="009B4C79">
        <w:rPr>
          <w:rFonts w:ascii="Arial" w:hAnsi="Arial" w:cs="Arial"/>
          <w:sz w:val="20"/>
          <w:szCs w:val="20"/>
        </w:rPr>
        <w:t>ych</w:t>
      </w:r>
    </w:p>
    <w:p w14:paraId="2F31AC9E" w14:textId="5A2E43CA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nr PR/3/2020</w:t>
      </w:r>
    </w:p>
    <w:p w14:paraId="1FB804BD" w14:textId="77777777" w:rsidR="0051377F" w:rsidRPr="007A5374" w:rsidRDefault="0051377F" w:rsidP="007A5374">
      <w:pPr>
        <w:pStyle w:val="Bezodstpw"/>
        <w:spacing w:line="22" w:lineRule="atLeast"/>
        <w:jc w:val="center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(zwana dalej: „Umową”)</w:t>
      </w:r>
    </w:p>
    <w:p w14:paraId="719A8A3E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50B66695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zawarta w dniu ………………….. r., w ………………….., pomiędzy: </w:t>
      </w:r>
    </w:p>
    <w:p w14:paraId="008A37ED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19031C0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Muzeum Okręgowym w Tarnowie</w:t>
      </w:r>
      <w:r w:rsidRPr="007A5374">
        <w:rPr>
          <w:rFonts w:ascii="Arial" w:hAnsi="Arial" w:cs="Arial"/>
          <w:sz w:val="20"/>
          <w:szCs w:val="20"/>
        </w:rPr>
        <w:t xml:space="preserve">, z siedzibą: Rynek 3, 33-100 Tarnów, </w:t>
      </w:r>
    </w:p>
    <w:p w14:paraId="23D16480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wpisanym do Rejestru Instytucji Kultury pod nr 14/99 prowadzonego przez Samorząd Województwa Małopolskiego,</w:t>
      </w:r>
    </w:p>
    <w:p w14:paraId="330947F6" w14:textId="77777777" w:rsidR="0051377F" w:rsidRPr="007A5374" w:rsidRDefault="0051377F" w:rsidP="007A5374">
      <w:pPr>
        <w:spacing w:line="22" w:lineRule="atLeast"/>
        <w:ind w:right="-284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NIP 873-000-76-51, REGON 850012309,</w:t>
      </w:r>
    </w:p>
    <w:p w14:paraId="061A6A75" w14:textId="7721E1C9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reprezentowanym przez: Andrzeja </w:t>
      </w:r>
      <w:proofErr w:type="spellStart"/>
      <w:r w:rsidRPr="007A5374">
        <w:rPr>
          <w:rFonts w:ascii="Arial" w:hAnsi="Arial" w:cs="Arial"/>
          <w:sz w:val="20"/>
          <w:szCs w:val="20"/>
        </w:rPr>
        <w:t>Szpunara</w:t>
      </w:r>
      <w:proofErr w:type="spellEnd"/>
      <w:r w:rsidRPr="007A5374">
        <w:rPr>
          <w:rFonts w:ascii="Arial" w:hAnsi="Arial" w:cs="Arial"/>
          <w:sz w:val="20"/>
          <w:szCs w:val="20"/>
        </w:rPr>
        <w:t xml:space="preserve"> – dyrektora, </w:t>
      </w:r>
    </w:p>
    <w:p w14:paraId="3E72C5EC" w14:textId="00DEE32F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zwanym dalej „Zamawiającym”, </w:t>
      </w:r>
    </w:p>
    <w:p w14:paraId="541FCA25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a </w:t>
      </w:r>
    </w:p>
    <w:p w14:paraId="26F7D1D9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b/>
          <w:sz w:val="20"/>
          <w:szCs w:val="20"/>
        </w:rPr>
        <w:t>Pełna Nazwa Instytucji</w:t>
      </w:r>
      <w:r w:rsidRPr="007A5374">
        <w:rPr>
          <w:rFonts w:ascii="Arial" w:hAnsi="Arial" w:cs="Arial"/>
          <w:sz w:val="20"/>
          <w:szCs w:val="20"/>
        </w:rPr>
        <w:t>, z siedzibą: [ulica], [kod] [miejscowość]</w:t>
      </w:r>
    </w:p>
    <w:p w14:paraId="0C3A2DDA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NIP ………………….., REGON…………………………</w:t>
      </w:r>
    </w:p>
    <w:p w14:paraId="2EFDCAA1" w14:textId="77777777" w:rsidR="0051377F" w:rsidRPr="007A5374" w:rsidRDefault="0051377F" w:rsidP="007A5374">
      <w:pPr>
        <w:pStyle w:val="Bezodstpw"/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reprezentowanym/-ą przez:</w:t>
      </w:r>
      <w:r w:rsidRPr="007A5374">
        <w:rPr>
          <w:rFonts w:ascii="Arial" w:hAnsi="Arial" w:cs="Arial"/>
          <w:b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>[imię i nazwisko] – [funkcja],</w:t>
      </w:r>
    </w:p>
    <w:p w14:paraId="59535270" w14:textId="31576588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zwanym dalej „Wykonawcą”,</w:t>
      </w:r>
    </w:p>
    <w:p w14:paraId="6C8E6542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DCF7543" w14:textId="77777777" w:rsidR="0051377F" w:rsidRPr="007A5374" w:rsidRDefault="0051377F" w:rsidP="007A5374">
      <w:pPr>
        <w:pStyle w:val="Tekstpodstawowy2"/>
        <w:spacing w:after="0" w:line="22" w:lineRule="atLeast"/>
        <w:rPr>
          <w:rFonts w:ascii="Arial" w:eastAsia="Calibri" w:hAnsi="Arial" w:cs="Arial"/>
          <w:sz w:val="20"/>
          <w:szCs w:val="20"/>
        </w:rPr>
      </w:pPr>
      <w:r w:rsidRPr="007A5374">
        <w:rPr>
          <w:rFonts w:ascii="Arial" w:eastAsia="Calibri" w:hAnsi="Arial" w:cs="Arial"/>
          <w:sz w:val="20"/>
          <w:szCs w:val="20"/>
        </w:rPr>
        <w:t>zwanymi także dalej wspólnie „Stronami” lub każda z osobna „Stroną”, o następującej treści:</w:t>
      </w:r>
    </w:p>
    <w:p w14:paraId="0AD24E8E" w14:textId="77777777" w:rsidR="0051377F" w:rsidRPr="007A5374" w:rsidRDefault="0051377F" w:rsidP="007A5374">
      <w:pPr>
        <w:pStyle w:val="Akapitzlist"/>
        <w:autoSpaceDE w:val="0"/>
        <w:autoSpaceDN w:val="0"/>
        <w:adjustRightInd w:val="0"/>
        <w:spacing w:after="0" w:line="22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11C4E70" w14:textId="10B8486F" w:rsidR="0051377F" w:rsidRPr="007A5374" w:rsidRDefault="0051377F" w:rsidP="007A5374">
      <w:pPr>
        <w:pStyle w:val="Tekstpodstawowy"/>
        <w:spacing w:after="0" w:line="22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7A5374">
        <w:rPr>
          <w:rFonts w:ascii="Arial" w:eastAsiaTheme="minorEastAsia" w:hAnsi="Arial" w:cs="Arial"/>
          <w:sz w:val="20"/>
          <w:szCs w:val="20"/>
        </w:rPr>
        <w:t>Umowa zawarta na podstawie art. 4 pkt 8 ustawy z dnia 29 stycznia 2004 r. Prawo zamówień publicznych (</w:t>
      </w:r>
      <w:r w:rsidR="007A5374" w:rsidRPr="007A5374">
        <w:rPr>
          <w:rFonts w:ascii="Arial" w:hAnsi="Arial" w:cs="Arial"/>
          <w:sz w:val="20"/>
          <w:szCs w:val="20"/>
        </w:rPr>
        <w:t>Dz.U  z 2019 r. poz. 1843</w:t>
      </w:r>
      <w:r w:rsidRPr="007A5374">
        <w:rPr>
          <w:rFonts w:ascii="Arial" w:eastAsiaTheme="minorEastAsia" w:hAnsi="Arial" w:cs="Arial"/>
          <w:sz w:val="20"/>
          <w:szCs w:val="20"/>
        </w:rPr>
        <w:t>)</w:t>
      </w:r>
    </w:p>
    <w:p w14:paraId="073B6B9F" w14:textId="77777777" w:rsidR="006200F5" w:rsidRPr="007A5374" w:rsidRDefault="006200F5" w:rsidP="007A5374">
      <w:pPr>
        <w:pStyle w:val="Standard"/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1358AAB7" w14:textId="07331A1E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1.</w:t>
      </w:r>
    </w:p>
    <w:p w14:paraId="2A23EB66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wykonuje usługę a Zamawiający nabywa materiały poligraficzne, opisane w formularzu ofertowym Wykonawcy, stanowiącym załącznik nr 1 do niniejszej umowy. </w:t>
      </w:r>
    </w:p>
    <w:p w14:paraId="3F0A63FF" w14:textId="759F900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Wykonanie materiałów i ich dostawy będą dokonywane na podstawie e-mailowych zamówień częściowych, w ilościach</w:t>
      </w:r>
      <w:r w:rsid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i rodzajach niezbędnych dla Zamawiającego 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najpóźniej do </w:t>
      </w:r>
      <w:r w:rsidR="00196F7A" w:rsidRPr="007A5374">
        <w:rPr>
          <w:rFonts w:ascii="Arial" w:hAnsi="Arial" w:cs="Arial"/>
          <w:b/>
          <w:sz w:val="20"/>
          <w:szCs w:val="20"/>
        </w:rPr>
        <w:t>…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 dni roboczych</w:t>
      </w:r>
      <w:r w:rsidRPr="007A5374">
        <w:rPr>
          <w:rFonts w:ascii="Arial" w:hAnsi="Arial" w:cs="Arial"/>
          <w:sz w:val="20"/>
          <w:szCs w:val="20"/>
        </w:rPr>
        <w:t xml:space="preserve"> od dnia przyjęcia zamówienia od Zamawiającego. </w:t>
      </w:r>
    </w:p>
    <w:p w14:paraId="0CAB1378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Miejsce dostawy: Muzeum Okręgowe w Tarnowie, Rynek 3. </w:t>
      </w:r>
    </w:p>
    <w:p w14:paraId="1A16904D" w14:textId="63D46982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Wykonawca będzie dostarczał materiały poligraficzne na własny koszt</w:t>
      </w:r>
      <w:r w:rsidR="00273807">
        <w:rPr>
          <w:rFonts w:ascii="Arial" w:hAnsi="Arial" w:cs="Arial"/>
          <w:sz w:val="20"/>
          <w:szCs w:val="20"/>
        </w:rPr>
        <w:t>.</w:t>
      </w:r>
      <w:r w:rsidRPr="007A5374">
        <w:rPr>
          <w:rFonts w:ascii="Arial" w:hAnsi="Arial" w:cs="Arial"/>
          <w:sz w:val="20"/>
          <w:szCs w:val="20"/>
        </w:rPr>
        <w:t xml:space="preserve"> </w:t>
      </w:r>
    </w:p>
    <w:p w14:paraId="6EAAAC2B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dostarczy zamawiane materiały poligraficzne bez względu na zamawiane ilości. </w:t>
      </w:r>
    </w:p>
    <w:p w14:paraId="249BD16D" w14:textId="457FD13B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przypadku stwierdzenia przy odbiorze przedmiotu umowy braków ilościowych lub jakościowych, Zamawiający ma prawo odmowy odebrania dostarczonych materiałów w całości lub części,</w:t>
      </w:r>
      <w:r w:rsidR="007A5374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7A5374">
        <w:rPr>
          <w:rFonts w:ascii="Arial" w:hAnsi="Arial" w:cs="Arial"/>
          <w:b/>
          <w:bCs/>
          <w:sz w:val="20"/>
          <w:szCs w:val="20"/>
        </w:rPr>
        <w:t xml:space="preserve">3 dni roboczych </w:t>
      </w:r>
      <w:r w:rsidRPr="007A5374">
        <w:rPr>
          <w:rFonts w:ascii="Arial" w:hAnsi="Arial" w:cs="Arial"/>
          <w:sz w:val="20"/>
          <w:szCs w:val="20"/>
        </w:rPr>
        <w:t xml:space="preserve">od dnia przekazania Wykonawcy informacji o odmowie. </w:t>
      </w:r>
    </w:p>
    <w:p w14:paraId="08BE1A58" w14:textId="00976EA1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przypadku, gdy Wykonawca, w terminie wskazanym w ust. 6 niniejszego paragrafu nie dostarczy Zmawiającemu materiałów spełniających wymogi ilościowe i jakościowe, Zamawiającemu przysługuje prawo zamówienia materiałów</w:t>
      </w:r>
      <w:r w:rsid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u podmiotu trzeciego i obciążenia Wykonawcy ceną zamówionych u innego podmiotu </w:t>
      </w:r>
      <w:r w:rsidR="00273807">
        <w:rPr>
          <w:rFonts w:ascii="Arial" w:hAnsi="Arial" w:cs="Arial"/>
          <w:sz w:val="20"/>
          <w:szCs w:val="20"/>
        </w:rPr>
        <w:t>materiałów</w:t>
      </w:r>
      <w:r w:rsidRPr="007A5374">
        <w:rPr>
          <w:rFonts w:ascii="Arial" w:hAnsi="Arial" w:cs="Arial"/>
          <w:sz w:val="20"/>
          <w:szCs w:val="20"/>
        </w:rPr>
        <w:t xml:space="preserve">. </w:t>
      </w:r>
    </w:p>
    <w:p w14:paraId="000549FC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Potwierdzeniem przyjęcia przez Zamawiającego dostawy będzie przyjęcie przez Zamawiającego faktury VAT. </w:t>
      </w:r>
    </w:p>
    <w:p w14:paraId="65F3FBDF" w14:textId="17100C3C" w:rsidR="00A018B8" w:rsidRPr="007A5374" w:rsidRDefault="007A5374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273807">
        <w:rPr>
          <w:rFonts w:ascii="Arial" w:hAnsi="Arial" w:cs="Arial"/>
          <w:sz w:val="20"/>
          <w:szCs w:val="20"/>
        </w:rPr>
        <w:t>Ze strony Zamawiającego osobą odpowiedzialną za realizację postanowień niniejszej umowy oraz upoważnioną do potwierdzania realizacji usługi jest p. Bartosz Chmielnik.</w:t>
      </w:r>
      <w:r>
        <w:rPr>
          <w:rFonts w:ascii="Arial" w:hAnsi="Arial" w:cs="Arial"/>
          <w:sz w:val="20"/>
          <w:szCs w:val="20"/>
        </w:rPr>
        <w:t xml:space="preserve"> </w:t>
      </w:r>
      <w:r w:rsidR="00A018B8" w:rsidRPr="007A5374">
        <w:rPr>
          <w:rFonts w:ascii="Arial" w:hAnsi="Arial" w:cs="Arial"/>
          <w:sz w:val="20"/>
          <w:szCs w:val="20"/>
        </w:rPr>
        <w:t>Ze strony Wykonawcy osobą upoważniona do przyjęcia zamówienia będzie: …</w:t>
      </w:r>
    </w:p>
    <w:p w14:paraId="5C12841C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dopuszcza zmianę w zakresie ilości, rodzaju materiałów i terminu wykonania usługi jeżeli w trakcie realizacji umowy wynikną okoliczności powodujące:</w:t>
      </w:r>
    </w:p>
    <w:p w14:paraId="4D6315AA" w14:textId="767797F5" w:rsidR="00A018B8" w:rsidRPr="007A5374" w:rsidRDefault="00A018B8" w:rsidP="007A5374">
      <w:pPr>
        <w:pStyle w:val="Akapitzlist1"/>
        <w:numPr>
          <w:ilvl w:val="0"/>
          <w:numId w:val="10"/>
        </w:numPr>
        <w:suppressAutoHyphens w:val="0"/>
        <w:spacing w:after="0" w:line="22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7A5374">
        <w:rPr>
          <w:rFonts w:ascii="Arial" w:hAnsi="Arial" w:cs="Arial"/>
          <w:sz w:val="20"/>
          <w:szCs w:val="20"/>
          <w:lang w:eastAsia="pl-PL"/>
        </w:rPr>
        <w:t>niecelowość wykonania poszczególnych materiałów (np. odwołanie imprezy, wystawy),</w:t>
      </w:r>
    </w:p>
    <w:p w14:paraId="6D42FF62" w14:textId="77777777" w:rsidR="00A018B8" w:rsidRPr="007A5374" w:rsidRDefault="00A018B8" w:rsidP="007A5374">
      <w:pPr>
        <w:pStyle w:val="Akapitzlist1"/>
        <w:numPr>
          <w:ilvl w:val="0"/>
          <w:numId w:val="10"/>
        </w:numPr>
        <w:suppressAutoHyphens w:val="0"/>
        <w:spacing w:after="0" w:line="22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7A5374">
        <w:rPr>
          <w:rFonts w:ascii="Arial" w:hAnsi="Arial" w:cs="Arial"/>
          <w:sz w:val="20"/>
          <w:szCs w:val="20"/>
          <w:lang w:eastAsia="pl-PL"/>
        </w:rPr>
        <w:t>konieczność wykonania innych druków, niż zaplanowano w zał. 1 do umowy,</w:t>
      </w:r>
    </w:p>
    <w:p w14:paraId="3E4C50A2" w14:textId="77777777" w:rsidR="00A018B8" w:rsidRPr="007A5374" w:rsidRDefault="00A018B8" w:rsidP="007A5374">
      <w:pPr>
        <w:pStyle w:val="Akapitzlist1"/>
        <w:numPr>
          <w:ilvl w:val="0"/>
          <w:numId w:val="10"/>
        </w:numPr>
        <w:suppressAutoHyphens w:val="0"/>
        <w:spacing w:after="0" w:line="22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7A5374">
        <w:rPr>
          <w:rFonts w:ascii="Arial" w:hAnsi="Arial" w:cs="Arial"/>
          <w:sz w:val="20"/>
          <w:szCs w:val="20"/>
          <w:lang w:eastAsia="pl-PL"/>
        </w:rPr>
        <w:lastRenderedPageBreak/>
        <w:t>konieczność wykonania druków o innych parametrach niż zaplanowano w zał. 1 do niniejszej umowy</w:t>
      </w:r>
    </w:p>
    <w:p w14:paraId="10BE1E69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w przypadku niecelowości wykonania poszczególnych materiałów może:</w:t>
      </w:r>
    </w:p>
    <w:p w14:paraId="68A16787" w14:textId="66C326C7" w:rsidR="00A018B8" w:rsidRPr="007A5374" w:rsidRDefault="00A018B8" w:rsidP="007A5374">
      <w:pPr>
        <w:pStyle w:val="Akapitzlist1"/>
        <w:numPr>
          <w:ilvl w:val="0"/>
          <w:numId w:val="8"/>
        </w:numPr>
        <w:suppressAutoHyphens w:val="0"/>
        <w:spacing w:after="0" w:line="22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7A5374">
        <w:rPr>
          <w:rFonts w:ascii="Arial" w:hAnsi="Arial" w:cs="Arial"/>
          <w:sz w:val="20"/>
          <w:szCs w:val="20"/>
          <w:lang w:eastAsia="pl-PL"/>
        </w:rPr>
        <w:t xml:space="preserve">ograniczyć zamówienie,  </w:t>
      </w:r>
    </w:p>
    <w:p w14:paraId="130D8787" w14:textId="77777777" w:rsidR="00A018B8" w:rsidRPr="007A5374" w:rsidRDefault="00A018B8" w:rsidP="007A5374">
      <w:pPr>
        <w:pStyle w:val="Akapitzlist1"/>
        <w:numPr>
          <w:ilvl w:val="0"/>
          <w:numId w:val="8"/>
        </w:numPr>
        <w:suppressAutoHyphens w:val="0"/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  <w:lang w:eastAsia="pl-PL"/>
        </w:rPr>
        <w:t>zl</w:t>
      </w:r>
      <w:r w:rsidRPr="007A5374">
        <w:rPr>
          <w:rFonts w:ascii="Arial" w:hAnsi="Arial" w:cs="Arial"/>
          <w:sz w:val="20"/>
          <w:szCs w:val="20"/>
        </w:rPr>
        <w:t>ecić zamiennie wykonanie innych usług tego samego lub innego rodzaju, pod warunkiem nie przekroczenia wartości umowy określonej w § 2 ust. 1 niniejszej umowy.</w:t>
      </w:r>
    </w:p>
    <w:p w14:paraId="09150596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Zmiany, o których mowa w ust. 10 i 11 nie wymagają aneksowania umowy. Podstawą zmian jest nowy, obustronnie zaakceptowany zał. nr 1 do umowy.</w:t>
      </w:r>
    </w:p>
    <w:p w14:paraId="0684002C" w14:textId="4D3C4501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Jeżeli zmiana będzie polegać na ograniczeniu ilości wykonanych druków, lub wykonaniu zamiennie materiałów</w:t>
      </w:r>
      <w:r w:rsidR="00E83AAA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>o mniejszej wartości (np. w przypadku ograniczenia objętości, kolorów itp.) wynagrodzenie Wykonawcy zostanie pomniejszone o cenę niewykonanych usług. W przypadku zlecenia usług zamiennych o tych samych parametrach wynagrodzenie Wykonawcy pozostanie bez zmian.</w:t>
      </w:r>
    </w:p>
    <w:p w14:paraId="11073FB3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14:paraId="5E2373D7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Niedopuszczalne jest zawieranie umów przez podwykonawcę z dalszym podwykonawcą.</w:t>
      </w:r>
    </w:p>
    <w:p w14:paraId="111FF9B1" w14:textId="77777777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zobowiązuje się, iż projekty materiałów reklamowych przekazane przez Zamawiającego, wykorzysta jedynie w celu realizacji niniejszej umowy.  </w:t>
      </w:r>
    </w:p>
    <w:p w14:paraId="12BAB513" w14:textId="4ABD54A0" w:rsidR="00A018B8" w:rsidRPr="007A5374" w:rsidRDefault="00A018B8" w:rsidP="007A5374">
      <w:pPr>
        <w:numPr>
          <w:ilvl w:val="0"/>
          <w:numId w:val="1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Jeżeli w toku realizacji niniejszej umowy wystąpi potwierdzona przez Zamawiającego konieczność wykonania zamówień przekraczająca kwotę określoną w § 2 ust. 1, </w:t>
      </w:r>
      <w:r w:rsidR="00273807" w:rsidRPr="00A11420">
        <w:rPr>
          <w:rFonts w:ascii="Arial" w:hAnsi="Arial" w:cs="Arial"/>
          <w:sz w:val="20"/>
          <w:szCs w:val="20"/>
        </w:rPr>
        <w:t>Zamawiający może zlecić Wykonawcy zamówienie uzupełniające,</w:t>
      </w:r>
      <w:r w:rsidR="00273807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którego zakres finansowy nie przekracza </w:t>
      </w:r>
      <w:r w:rsidRPr="007A5374">
        <w:rPr>
          <w:rFonts w:ascii="Arial" w:hAnsi="Arial" w:cs="Arial"/>
          <w:b/>
          <w:sz w:val="20"/>
          <w:szCs w:val="20"/>
        </w:rPr>
        <w:t>30%</w:t>
      </w:r>
      <w:r w:rsidRPr="007A5374">
        <w:rPr>
          <w:rFonts w:ascii="Arial" w:hAnsi="Arial" w:cs="Arial"/>
          <w:sz w:val="20"/>
          <w:szCs w:val="20"/>
        </w:rPr>
        <w:t xml:space="preserve"> wynagrodzenia maksymalnego. W takiej sytuacji Wykonawca obowiązany jest wykonać dodatkowe zlecenie Zamawiającego przy zachowaniu tych samych norm, parametrów</w:t>
      </w:r>
      <w:r w:rsidR="00196F7A" w:rsidRP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i standardów oraz cen określonych załącznikiem nr 1 do umowy, po podpisaniu przez strony aneksu, ustalającego zakres rzeczowy, finansowy i termin realizacji. </w:t>
      </w:r>
    </w:p>
    <w:p w14:paraId="1FC14F1B" w14:textId="77777777" w:rsidR="00A018B8" w:rsidRPr="007A5374" w:rsidRDefault="00A018B8" w:rsidP="007A5374">
      <w:pPr>
        <w:tabs>
          <w:tab w:val="left" w:pos="284"/>
        </w:tabs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6A027FB9" w14:textId="4E7DA14D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2.</w:t>
      </w:r>
    </w:p>
    <w:p w14:paraId="036D6E86" w14:textId="1F9F7FD6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 tytułu realizacji przedmiotu umowy, Zamawiający zapłaci Wykonawcy wynagrodzenie w kwocie nie wyższej niż … złotych brutto (słownie: </w:t>
      </w:r>
      <w:r w:rsidR="00A4769E" w:rsidRPr="007A5374">
        <w:rPr>
          <w:rFonts w:ascii="Arial" w:hAnsi="Arial" w:cs="Arial"/>
          <w:sz w:val="20"/>
          <w:szCs w:val="20"/>
        </w:rPr>
        <w:t>…</w:t>
      </w:r>
      <w:r w:rsidRPr="007A5374">
        <w:rPr>
          <w:rFonts w:ascii="Arial" w:hAnsi="Arial" w:cs="Arial"/>
          <w:sz w:val="20"/>
          <w:szCs w:val="20"/>
        </w:rPr>
        <w:t xml:space="preserve">). </w:t>
      </w:r>
    </w:p>
    <w:p w14:paraId="1835BB29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Zapłata nastąpi na podstawie faktur częściowych wystawionych przez Wykonawcę, przelewem na konto Wykonawcy nr … w terminie do 14 dni od daty przyjęcia faktury częściowej przez Zamawiającego. </w:t>
      </w:r>
    </w:p>
    <w:p w14:paraId="6059DB60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14:paraId="7241D6A7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oświadcza, że jest podatnikiem podatku od towarów i usług VAT. </w:t>
      </w:r>
    </w:p>
    <w:p w14:paraId="62D4AA45" w14:textId="77777777" w:rsidR="00A018B8" w:rsidRPr="007A5374" w:rsidRDefault="00A018B8" w:rsidP="007A5374">
      <w:pPr>
        <w:numPr>
          <w:ilvl w:val="0"/>
          <w:numId w:val="2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Wykonawca oświadcza, że jest podatnikiem podatku od towarów i usług VAT i posiada numer identyfikacyjny … nadany przez …</w:t>
      </w:r>
    </w:p>
    <w:p w14:paraId="1394FE99" w14:textId="77777777" w:rsidR="00A018B8" w:rsidRPr="007A5374" w:rsidRDefault="00A018B8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595B76B6" w14:textId="44A1EDD9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3.</w:t>
      </w:r>
    </w:p>
    <w:p w14:paraId="231D13FA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14:paraId="2D9419C4" w14:textId="0CC1F079" w:rsidR="00A018B8" w:rsidRPr="007A5374" w:rsidRDefault="00A018B8" w:rsidP="007A5374">
      <w:pPr>
        <w:pStyle w:val="Akapitzlist"/>
        <w:numPr>
          <w:ilvl w:val="0"/>
          <w:numId w:val="4"/>
        </w:numPr>
        <w:spacing w:after="0"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 zwłokę w dostarczeniu przedmiotu zamówienia w terminie określonym w § 1 ust. 2,</w:t>
      </w:r>
      <w:r w:rsidR="00A11420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wysokości </w:t>
      </w:r>
      <w:r w:rsidRPr="007A5374">
        <w:rPr>
          <w:rFonts w:ascii="Arial" w:hAnsi="Arial" w:cs="Arial"/>
          <w:b/>
          <w:sz w:val="20"/>
          <w:szCs w:val="20"/>
        </w:rPr>
        <w:t>0,5%</w:t>
      </w:r>
      <w:r w:rsidRPr="007A5374">
        <w:rPr>
          <w:rFonts w:ascii="Arial" w:hAnsi="Arial" w:cs="Arial"/>
          <w:sz w:val="20"/>
          <w:szCs w:val="20"/>
        </w:rPr>
        <w:t xml:space="preserve"> wartości partii towaru dostarczonego z opóźnieniem, za każdy dzień zwłoki, </w:t>
      </w:r>
    </w:p>
    <w:p w14:paraId="25AD33AB" w14:textId="77777777" w:rsidR="00A018B8" w:rsidRPr="007A5374" w:rsidRDefault="00A018B8" w:rsidP="007A5374">
      <w:pPr>
        <w:numPr>
          <w:ilvl w:val="0"/>
          <w:numId w:val="4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opóźnienie w usunięciu wad lub braków ilościowych przedmiotu zamówienia w terminie określonym w § 1 ust. 6, w wysokości </w:t>
      </w:r>
      <w:r w:rsidRPr="007A5374">
        <w:rPr>
          <w:rFonts w:ascii="Arial" w:hAnsi="Arial" w:cs="Arial"/>
          <w:b/>
          <w:sz w:val="20"/>
          <w:szCs w:val="20"/>
        </w:rPr>
        <w:t>0,5%</w:t>
      </w:r>
      <w:r w:rsidRPr="007A5374">
        <w:rPr>
          <w:rFonts w:ascii="Arial" w:hAnsi="Arial" w:cs="Arial"/>
          <w:sz w:val="20"/>
          <w:szCs w:val="20"/>
        </w:rPr>
        <w:t xml:space="preserve"> od wartości wynagrodzenia § 2 ust. 1 za każdy dzień zwłoki, </w:t>
      </w:r>
    </w:p>
    <w:p w14:paraId="00A3FB32" w14:textId="77777777" w:rsidR="00A018B8" w:rsidRPr="007A5374" w:rsidRDefault="00A018B8" w:rsidP="007A5374">
      <w:pPr>
        <w:numPr>
          <w:ilvl w:val="0"/>
          <w:numId w:val="4"/>
        </w:numPr>
        <w:spacing w:line="22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 odstąpienie od umowy z przyczyn leżących po stronie Wykonawcy </w:t>
      </w:r>
      <w:r w:rsidRPr="007A5374">
        <w:rPr>
          <w:rFonts w:ascii="Arial" w:hAnsi="Arial" w:cs="Arial"/>
          <w:b/>
          <w:sz w:val="20"/>
          <w:szCs w:val="20"/>
        </w:rPr>
        <w:t>30%</w:t>
      </w:r>
      <w:r w:rsidRPr="007A5374">
        <w:rPr>
          <w:rFonts w:ascii="Arial" w:hAnsi="Arial" w:cs="Arial"/>
          <w:sz w:val="20"/>
          <w:szCs w:val="20"/>
        </w:rPr>
        <w:t xml:space="preserve"> wynagrodzenia umownego. </w:t>
      </w:r>
    </w:p>
    <w:p w14:paraId="2DE85900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14:paraId="45AB1271" w14:textId="77777777" w:rsidR="00A018B8" w:rsidRPr="007A5374" w:rsidRDefault="00A018B8" w:rsidP="007A5374">
      <w:pPr>
        <w:numPr>
          <w:ilvl w:val="0"/>
          <w:numId w:val="3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Kary umowne mogą być potrącone z wynagrodzenia należnego Wykonawcy. </w:t>
      </w:r>
    </w:p>
    <w:p w14:paraId="28ADD643" w14:textId="77777777" w:rsidR="007A5374" w:rsidRPr="007A5374" w:rsidRDefault="007A5374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4534045F" w14:textId="132E86BC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4.</w:t>
      </w:r>
    </w:p>
    <w:p w14:paraId="5B914F1A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Zmiany umowy wymagają formy pisemnej. </w:t>
      </w:r>
    </w:p>
    <w:p w14:paraId="70948071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Zmiana treści niniejszej umowy nie może być niekorzystna dla Zamawiającego. </w:t>
      </w:r>
    </w:p>
    <w:p w14:paraId="0C1073C1" w14:textId="77777777" w:rsidR="00A018B8" w:rsidRPr="007A5374" w:rsidRDefault="00A018B8" w:rsidP="007A5374">
      <w:pPr>
        <w:numPr>
          <w:ilvl w:val="0"/>
          <w:numId w:val="5"/>
        </w:numPr>
        <w:spacing w:line="22" w:lineRule="atLeast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Zmiana umowy dokonana z naruszeniem tych postanowień jest nieważna. </w:t>
      </w:r>
    </w:p>
    <w:p w14:paraId="6E355A99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0FE19539" w14:textId="779890F1" w:rsidR="00A018B8" w:rsidRDefault="00A018B8" w:rsidP="007A5374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5.</w:t>
      </w:r>
    </w:p>
    <w:p w14:paraId="32FD64FD" w14:textId="77777777" w:rsidR="007A5374" w:rsidRPr="007A5374" w:rsidRDefault="007A5374" w:rsidP="007A5374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266613" w14:textId="4ECAF64E" w:rsidR="00A018B8" w:rsidRPr="007A5374" w:rsidRDefault="00A018B8" w:rsidP="007A5374">
      <w:pPr>
        <w:numPr>
          <w:ilvl w:val="0"/>
          <w:numId w:val="6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razie wystąpienia istotnej zmiany okoliczności powodującej, że wykonanie umowy nie leży</w:t>
      </w:r>
      <w:r w:rsidRPr="007A5374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jej zawarcia, Zamawiający może odstąpić od umowy terminie </w:t>
      </w:r>
      <w:r w:rsidRPr="007A5374">
        <w:rPr>
          <w:rFonts w:ascii="Arial" w:hAnsi="Arial" w:cs="Arial"/>
          <w:b/>
          <w:sz w:val="20"/>
          <w:szCs w:val="20"/>
        </w:rPr>
        <w:t>30 dni</w:t>
      </w:r>
      <w:r w:rsidRPr="007A5374">
        <w:rPr>
          <w:rFonts w:ascii="Arial" w:hAnsi="Arial" w:cs="Arial"/>
          <w:sz w:val="20"/>
          <w:szCs w:val="20"/>
        </w:rPr>
        <w:t xml:space="preserve"> od powzięcia wiadomości o powyższych okolicznościach.</w:t>
      </w:r>
      <w:r w:rsidR="007A5374">
        <w:rPr>
          <w:rFonts w:ascii="Arial" w:hAnsi="Arial" w:cs="Arial"/>
          <w:sz w:val="20"/>
          <w:szCs w:val="20"/>
        </w:rPr>
        <w:br/>
      </w:r>
      <w:r w:rsidRPr="007A5374">
        <w:rPr>
          <w:rFonts w:ascii="Arial" w:hAnsi="Arial" w:cs="Arial"/>
          <w:sz w:val="20"/>
          <w:szCs w:val="20"/>
        </w:rPr>
        <w:t xml:space="preserve">W takich przypadkach Wykonawca może żądać jedynie wynagrodzenia należnego z tytułu wykonanej części umowy. </w:t>
      </w:r>
    </w:p>
    <w:p w14:paraId="4826D3D9" w14:textId="59A8A82D" w:rsidR="00A018B8" w:rsidRPr="00A11420" w:rsidRDefault="00A018B8" w:rsidP="007A5374">
      <w:pPr>
        <w:numPr>
          <w:ilvl w:val="0"/>
          <w:numId w:val="6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A11420">
        <w:rPr>
          <w:rFonts w:ascii="Arial" w:hAnsi="Arial" w:cs="Arial"/>
          <w:sz w:val="20"/>
          <w:szCs w:val="20"/>
        </w:rPr>
        <w:t xml:space="preserve">W razie rażącego naruszenia </w:t>
      </w:r>
      <w:r w:rsidR="00273807" w:rsidRPr="00A11420">
        <w:rPr>
          <w:rFonts w:ascii="Arial" w:hAnsi="Arial" w:cs="Arial"/>
          <w:sz w:val="20"/>
          <w:szCs w:val="20"/>
        </w:rPr>
        <w:t xml:space="preserve">przez Wykonawcę postanowień umowy, a w szczególności opisanych w § 1 </w:t>
      </w:r>
      <w:r w:rsidR="00AF00A0" w:rsidRPr="00A11420">
        <w:rPr>
          <w:rFonts w:ascii="Arial" w:hAnsi="Arial" w:cs="Arial"/>
          <w:sz w:val="20"/>
          <w:szCs w:val="20"/>
        </w:rPr>
        <w:t>ust</w:t>
      </w:r>
      <w:r w:rsidR="00273807" w:rsidRPr="00A11420">
        <w:rPr>
          <w:rFonts w:ascii="Arial" w:hAnsi="Arial" w:cs="Arial"/>
          <w:sz w:val="20"/>
          <w:szCs w:val="20"/>
        </w:rPr>
        <w:t xml:space="preserve"> 1, 2, 5, 6 Zamawiającemu przysługuje prawo odstąpienia od umowy bez wyznaczenia dodatkowego terminu.</w:t>
      </w:r>
    </w:p>
    <w:p w14:paraId="149A09B8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3AAD90F2" w14:textId="7AF39929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6.</w:t>
      </w:r>
    </w:p>
    <w:p w14:paraId="13215305" w14:textId="4669172F" w:rsidR="00A018B8" w:rsidRPr="007A5374" w:rsidRDefault="00A018B8" w:rsidP="007A5374">
      <w:pPr>
        <w:numPr>
          <w:ilvl w:val="0"/>
          <w:numId w:val="9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A5374">
        <w:rPr>
          <w:rFonts w:ascii="Arial" w:hAnsi="Arial" w:cs="Arial"/>
          <w:b/>
          <w:bCs/>
          <w:sz w:val="20"/>
          <w:szCs w:val="20"/>
        </w:rPr>
        <w:t>dnia podpisania do 31.12.2020 r</w:t>
      </w:r>
      <w:r w:rsidRPr="007A5374">
        <w:rPr>
          <w:rFonts w:ascii="Arial" w:hAnsi="Arial" w:cs="Arial"/>
          <w:sz w:val="20"/>
          <w:szCs w:val="20"/>
        </w:rPr>
        <w:t xml:space="preserve">. </w:t>
      </w:r>
    </w:p>
    <w:p w14:paraId="007AA2FD" w14:textId="77777777" w:rsidR="00A018B8" w:rsidRPr="007A5374" w:rsidRDefault="00A018B8" w:rsidP="007A5374">
      <w:pPr>
        <w:numPr>
          <w:ilvl w:val="0"/>
          <w:numId w:val="9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Po upływie terminu wskazanego w ust. 1 umowa wygasa. Dotyczy to również sytuacji, gdy mimo upływu terminu realizacji określonego w ust. 1 łączna kwota dostaw nie osiągnęła wartości określonej § 2 ust 1 umowy. </w:t>
      </w:r>
    </w:p>
    <w:p w14:paraId="7BCB71EA" w14:textId="3631BA20" w:rsidR="00A018B8" w:rsidRPr="007A5374" w:rsidRDefault="00A018B8" w:rsidP="007A5374">
      <w:pPr>
        <w:numPr>
          <w:ilvl w:val="0"/>
          <w:numId w:val="9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Niniejsza umowa wygasa również w przypadku zrealizowania przez Zamawiającego zamówień na kwotę określoną</w:t>
      </w:r>
      <w:r w:rsidR="007A5374">
        <w:rPr>
          <w:rFonts w:ascii="Arial" w:hAnsi="Arial" w:cs="Arial"/>
          <w:sz w:val="20"/>
          <w:szCs w:val="20"/>
        </w:rPr>
        <w:t xml:space="preserve"> </w:t>
      </w:r>
      <w:r w:rsidRPr="007A5374">
        <w:rPr>
          <w:rFonts w:ascii="Arial" w:hAnsi="Arial" w:cs="Arial"/>
          <w:sz w:val="20"/>
          <w:szCs w:val="20"/>
        </w:rPr>
        <w:t xml:space="preserve">w § 2 ust 1 umowy przed upływem okresu, na jaki została zawarta. </w:t>
      </w:r>
    </w:p>
    <w:p w14:paraId="46DE0C14" w14:textId="77777777" w:rsidR="00A018B8" w:rsidRPr="007A5374" w:rsidRDefault="00A018B8" w:rsidP="007A5374">
      <w:pPr>
        <w:spacing w:line="22" w:lineRule="atLeast"/>
        <w:rPr>
          <w:rFonts w:ascii="Arial" w:hAnsi="Arial" w:cs="Arial"/>
          <w:sz w:val="20"/>
          <w:szCs w:val="20"/>
        </w:rPr>
      </w:pPr>
    </w:p>
    <w:p w14:paraId="6819C27F" w14:textId="6E47A2F1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7.</w:t>
      </w:r>
    </w:p>
    <w:p w14:paraId="51FF95AF" w14:textId="77777777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>W sprawach nie uregulowanych umową mają zastosowanie przepisy Kodeksu cywilnego.</w:t>
      </w:r>
    </w:p>
    <w:p w14:paraId="551E4EA3" w14:textId="77777777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14:paraId="06BBAAEB" w14:textId="4A6554E2" w:rsidR="00A018B8" w:rsidRPr="007A5374" w:rsidRDefault="00A018B8" w:rsidP="007A5374">
      <w:pPr>
        <w:numPr>
          <w:ilvl w:val="0"/>
          <w:numId w:val="7"/>
        </w:num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Zamawiający oświadcza, że nie wyraża zgody na cesję wierzytelności wynikających z niniejszej umowy. </w:t>
      </w:r>
    </w:p>
    <w:p w14:paraId="2C7637BF" w14:textId="77777777" w:rsidR="00A018B8" w:rsidRPr="007A5374" w:rsidRDefault="00A018B8" w:rsidP="007A5374">
      <w:pPr>
        <w:spacing w:line="22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315543D6" w14:textId="4D42EADD" w:rsidR="007A5374" w:rsidRPr="007A5374" w:rsidRDefault="00A018B8" w:rsidP="00A11420">
      <w:pPr>
        <w:spacing w:line="2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A5374">
        <w:rPr>
          <w:rFonts w:ascii="Arial" w:hAnsi="Arial" w:cs="Arial"/>
          <w:b/>
          <w:bCs/>
          <w:sz w:val="20"/>
          <w:szCs w:val="20"/>
        </w:rPr>
        <w:t>§ 8.</w:t>
      </w:r>
      <w:bookmarkStart w:id="0" w:name="_GoBack"/>
      <w:bookmarkEnd w:id="0"/>
    </w:p>
    <w:p w14:paraId="466AB8A3" w14:textId="11BAD8F8" w:rsidR="00A018B8" w:rsidRDefault="00A018B8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  <w:r w:rsidRPr="007A5374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ze stron. </w:t>
      </w:r>
    </w:p>
    <w:p w14:paraId="48226ED2" w14:textId="6C024820" w:rsidR="007A5374" w:rsidRDefault="007A5374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2E95EBA9" w14:textId="77777777" w:rsidR="007A5374" w:rsidRPr="007A5374" w:rsidRDefault="007A5374" w:rsidP="007A5374">
      <w:pPr>
        <w:spacing w:line="22" w:lineRule="atLeast"/>
        <w:jc w:val="both"/>
        <w:rPr>
          <w:rFonts w:ascii="Arial" w:hAnsi="Arial" w:cs="Arial"/>
          <w:sz w:val="20"/>
          <w:szCs w:val="20"/>
        </w:rPr>
      </w:pPr>
    </w:p>
    <w:p w14:paraId="02FE9797" w14:textId="0D9E2741" w:rsidR="00F6784C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7A5374" w:rsidRPr="00F600DD" w14:paraId="7CA92F54" w14:textId="77777777" w:rsidTr="00CF7E4D">
        <w:trPr>
          <w:jc w:val="center"/>
        </w:trPr>
        <w:tc>
          <w:tcPr>
            <w:tcW w:w="4643" w:type="dxa"/>
          </w:tcPr>
          <w:p w14:paraId="5439ECEC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14:paraId="4D43034F" w14:textId="77777777" w:rsidR="007A5374" w:rsidRPr="00F600DD" w:rsidRDefault="007A5374" w:rsidP="00CF7E4D">
            <w:pPr>
              <w:pStyle w:val="Bezodstpw"/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14:paraId="1EE2C4EB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Wykonawca:</w:t>
            </w:r>
          </w:p>
        </w:tc>
      </w:tr>
      <w:tr w:rsidR="007A5374" w:rsidRPr="00F600DD" w14:paraId="49463BE8" w14:textId="77777777" w:rsidTr="00CF7E4D">
        <w:trPr>
          <w:jc w:val="center"/>
        </w:trPr>
        <w:tc>
          <w:tcPr>
            <w:tcW w:w="4643" w:type="dxa"/>
          </w:tcPr>
          <w:p w14:paraId="0189A00E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DFA5A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A0A30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035C152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374" w:rsidRPr="00F600DD" w14:paraId="27F589F9" w14:textId="77777777" w:rsidTr="00CF7E4D">
        <w:trPr>
          <w:jc w:val="center"/>
        </w:trPr>
        <w:tc>
          <w:tcPr>
            <w:tcW w:w="4643" w:type="dxa"/>
            <w:hideMark/>
          </w:tcPr>
          <w:p w14:paraId="26751A4F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…………………………..…………</w:t>
            </w:r>
          </w:p>
        </w:tc>
        <w:tc>
          <w:tcPr>
            <w:tcW w:w="4643" w:type="dxa"/>
            <w:hideMark/>
          </w:tcPr>
          <w:p w14:paraId="757F192B" w14:textId="77777777" w:rsidR="007A5374" w:rsidRPr="00F600DD" w:rsidRDefault="007A5374" w:rsidP="00CF7E4D">
            <w:pPr>
              <w:pStyle w:val="Bezodstpw"/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0DD">
              <w:rPr>
                <w:rFonts w:ascii="Arial" w:hAnsi="Arial" w:cs="Arial"/>
                <w:sz w:val="20"/>
                <w:szCs w:val="20"/>
              </w:rPr>
              <w:t>………………..……………………</w:t>
            </w:r>
          </w:p>
        </w:tc>
      </w:tr>
    </w:tbl>
    <w:p w14:paraId="07549DE4" w14:textId="77777777" w:rsidR="007A5374" w:rsidRPr="00BD419D" w:rsidRDefault="007A5374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A5374" w:rsidRPr="00BD419D" w:rsidSect="009A2D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489B" w14:textId="77777777" w:rsidR="006928AA" w:rsidRDefault="006928AA" w:rsidP="000B6EAD">
      <w:r>
        <w:separator/>
      </w:r>
    </w:p>
  </w:endnote>
  <w:endnote w:type="continuationSeparator" w:id="0">
    <w:p w14:paraId="05F06323" w14:textId="77777777" w:rsidR="006928AA" w:rsidRDefault="006928AA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DDC0" w14:textId="1015CF04"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BB39CC">
      <w:rPr>
        <w:rFonts w:ascii="Arial" w:hAnsi="Arial" w:cs="Arial"/>
        <w:b/>
        <w:bCs/>
        <w:noProof/>
        <w:sz w:val="18"/>
        <w:szCs w:val="18"/>
      </w:rPr>
      <w:t>2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BB39CC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14:paraId="67E0ED75" w14:textId="77777777"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BF0D3" w14:textId="77777777" w:rsidR="006928AA" w:rsidRDefault="006928AA" w:rsidP="000B6EAD">
      <w:r>
        <w:separator/>
      </w:r>
    </w:p>
  </w:footnote>
  <w:footnote w:type="continuationSeparator" w:id="0">
    <w:p w14:paraId="630CACD9" w14:textId="77777777" w:rsidR="006928AA" w:rsidRDefault="006928AA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E50E7"/>
    <w:multiLevelType w:val="hybridMultilevel"/>
    <w:tmpl w:val="058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E1A0A"/>
    <w:multiLevelType w:val="hybridMultilevel"/>
    <w:tmpl w:val="BA4A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51"/>
    <w:multiLevelType w:val="hybridMultilevel"/>
    <w:tmpl w:val="CA18A95C"/>
    <w:lvl w:ilvl="0" w:tplc="A1F4AB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BAF"/>
    <w:multiLevelType w:val="hybridMultilevel"/>
    <w:tmpl w:val="CF64DA7A"/>
    <w:lvl w:ilvl="0" w:tplc="1BE2F3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286"/>
    <w:multiLevelType w:val="hybridMultilevel"/>
    <w:tmpl w:val="726C2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73CC1"/>
    <w:multiLevelType w:val="hybridMultilevel"/>
    <w:tmpl w:val="4B30CDC0"/>
    <w:lvl w:ilvl="0" w:tplc="E8882B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5E"/>
    <w:rsid w:val="00004117"/>
    <w:rsid w:val="000337BD"/>
    <w:rsid w:val="000460F0"/>
    <w:rsid w:val="0009644E"/>
    <w:rsid w:val="000A3675"/>
    <w:rsid w:val="000B6EAD"/>
    <w:rsid w:val="0010263A"/>
    <w:rsid w:val="0012404A"/>
    <w:rsid w:val="001575A7"/>
    <w:rsid w:val="001679A1"/>
    <w:rsid w:val="00194D3D"/>
    <w:rsid w:val="00196F7A"/>
    <w:rsid w:val="001A3D08"/>
    <w:rsid w:val="001B6A9F"/>
    <w:rsid w:val="001C5EFD"/>
    <w:rsid w:val="001F4210"/>
    <w:rsid w:val="00221FD8"/>
    <w:rsid w:val="00222404"/>
    <w:rsid w:val="00240C72"/>
    <w:rsid w:val="002424D9"/>
    <w:rsid w:val="00273807"/>
    <w:rsid w:val="002C2004"/>
    <w:rsid w:val="002F1890"/>
    <w:rsid w:val="00357931"/>
    <w:rsid w:val="00365064"/>
    <w:rsid w:val="003A08E4"/>
    <w:rsid w:val="003B76A3"/>
    <w:rsid w:val="003C625E"/>
    <w:rsid w:val="003D5977"/>
    <w:rsid w:val="004457BC"/>
    <w:rsid w:val="00446A94"/>
    <w:rsid w:val="00456D68"/>
    <w:rsid w:val="00472F9F"/>
    <w:rsid w:val="004A1BF0"/>
    <w:rsid w:val="004E5D87"/>
    <w:rsid w:val="004F02E2"/>
    <w:rsid w:val="004F441E"/>
    <w:rsid w:val="0051377F"/>
    <w:rsid w:val="005216C4"/>
    <w:rsid w:val="00526031"/>
    <w:rsid w:val="005353CD"/>
    <w:rsid w:val="00535DD3"/>
    <w:rsid w:val="00540533"/>
    <w:rsid w:val="005438BF"/>
    <w:rsid w:val="00544635"/>
    <w:rsid w:val="00582D7F"/>
    <w:rsid w:val="005B7FB3"/>
    <w:rsid w:val="005F50E4"/>
    <w:rsid w:val="0061531F"/>
    <w:rsid w:val="006200F5"/>
    <w:rsid w:val="00631E2D"/>
    <w:rsid w:val="006328AF"/>
    <w:rsid w:val="006752DE"/>
    <w:rsid w:val="006861C8"/>
    <w:rsid w:val="006928AA"/>
    <w:rsid w:val="006A0EB2"/>
    <w:rsid w:val="006B130E"/>
    <w:rsid w:val="006D254B"/>
    <w:rsid w:val="006F487A"/>
    <w:rsid w:val="00714D03"/>
    <w:rsid w:val="00730A2E"/>
    <w:rsid w:val="00765BB9"/>
    <w:rsid w:val="00766250"/>
    <w:rsid w:val="007874EA"/>
    <w:rsid w:val="007957FA"/>
    <w:rsid w:val="007A10A1"/>
    <w:rsid w:val="007A38CF"/>
    <w:rsid w:val="007A5374"/>
    <w:rsid w:val="007C6E60"/>
    <w:rsid w:val="007D1F79"/>
    <w:rsid w:val="00804332"/>
    <w:rsid w:val="00812689"/>
    <w:rsid w:val="00854E21"/>
    <w:rsid w:val="008856D5"/>
    <w:rsid w:val="008B0DC9"/>
    <w:rsid w:val="008C47B1"/>
    <w:rsid w:val="008C493D"/>
    <w:rsid w:val="00905777"/>
    <w:rsid w:val="00910572"/>
    <w:rsid w:val="0093540A"/>
    <w:rsid w:val="009420B4"/>
    <w:rsid w:val="00951944"/>
    <w:rsid w:val="00951CF5"/>
    <w:rsid w:val="0097106E"/>
    <w:rsid w:val="009719B5"/>
    <w:rsid w:val="009A2D0F"/>
    <w:rsid w:val="009B4C79"/>
    <w:rsid w:val="009C6E04"/>
    <w:rsid w:val="009D09BE"/>
    <w:rsid w:val="009D6A77"/>
    <w:rsid w:val="009E4262"/>
    <w:rsid w:val="00A018B8"/>
    <w:rsid w:val="00A11420"/>
    <w:rsid w:val="00A4769E"/>
    <w:rsid w:val="00A9614F"/>
    <w:rsid w:val="00AB48B1"/>
    <w:rsid w:val="00AB78F6"/>
    <w:rsid w:val="00AC4C96"/>
    <w:rsid w:val="00AF00A0"/>
    <w:rsid w:val="00AF2796"/>
    <w:rsid w:val="00B37A2D"/>
    <w:rsid w:val="00B40C69"/>
    <w:rsid w:val="00B5193A"/>
    <w:rsid w:val="00B7477B"/>
    <w:rsid w:val="00B7697A"/>
    <w:rsid w:val="00B77DAC"/>
    <w:rsid w:val="00B97E53"/>
    <w:rsid w:val="00BB39CC"/>
    <w:rsid w:val="00BB4DA7"/>
    <w:rsid w:val="00BD419D"/>
    <w:rsid w:val="00BF223F"/>
    <w:rsid w:val="00C00E1B"/>
    <w:rsid w:val="00C131E2"/>
    <w:rsid w:val="00C15885"/>
    <w:rsid w:val="00C315D9"/>
    <w:rsid w:val="00C31C36"/>
    <w:rsid w:val="00C80471"/>
    <w:rsid w:val="00C811BD"/>
    <w:rsid w:val="00C82C21"/>
    <w:rsid w:val="00C936EC"/>
    <w:rsid w:val="00D04533"/>
    <w:rsid w:val="00D15F34"/>
    <w:rsid w:val="00D33208"/>
    <w:rsid w:val="00D36879"/>
    <w:rsid w:val="00D47ECD"/>
    <w:rsid w:val="00DA54F7"/>
    <w:rsid w:val="00DB6EDF"/>
    <w:rsid w:val="00DD2C4B"/>
    <w:rsid w:val="00DD73D2"/>
    <w:rsid w:val="00DE4BAB"/>
    <w:rsid w:val="00DE7D93"/>
    <w:rsid w:val="00E26691"/>
    <w:rsid w:val="00E41AF9"/>
    <w:rsid w:val="00E54517"/>
    <w:rsid w:val="00E57527"/>
    <w:rsid w:val="00E70719"/>
    <w:rsid w:val="00E83AAA"/>
    <w:rsid w:val="00E93EFE"/>
    <w:rsid w:val="00EA68DB"/>
    <w:rsid w:val="00EB1BC4"/>
    <w:rsid w:val="00EB6E3C"/>
    <w:rsid w:val="00EC5C67"/>
    <w:rsid w:val="00EE634D"/>
    <w:rsid w:val="00EF62EC"/>
    <w:rsid w:val="00F47AB1"/>
    <w:rsid w:val="00F6784C"/>
    <w:rsid w:val="00F72099"/>
    <w:rsid w:val="00F91C0E"/>
    <w:rsid w:val="00F97F89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DA209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8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85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8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9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77F"/>
    <w:pPr>
      <w:widowControl w:val="0"/>
      <w:suppressAutoHyphens/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77F"/>
    <w:rPr>
      <w:rFonts w:ascii="Times New Roman" w:eastAsiaTheme="minorHAnsi" w:hAnsi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51377F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377F"/>
    <w:pPr>
      <w:widowControl w:val="0"/>
      <w:suppressAutoHyphens/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377F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1377F"/>
    <w:pPr>
      <w:widowControl w:val="0"/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b.chmielnik</dc:creator>
  <cp:lastModifiedBy>Bartosz Chmielnik</cp:lastModifiedBy>
  <cp:revision>5</cp:revision>
  <cp:lastPrinted>2020-01-03T09:09:00Z</cp:lastPrinted>
  <dcterms:created xsi:type="dcterms:W3CDTF">2020-01-03T09:18:00Z</dcterms:created>
  <dcterms:modified xsi:type="dcterms:W3CDTF">2020-01-09T10:15:00Z</dcterms:modified>
</cp:coreProperties>
</file>