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1" w:rsidRPr="000D6FCC" w:rsidRDefault="00066B11" w:rsidP="00066B11">
      <w:pPr>
        <w:jc w:val="right"/>
        <w:rPr>
          <w:rFonts w:ascii="Arial Narrow" w:hAnsi="Arial Narrow" w:cstheme="minorHAnsi"/>
          <w:b/>
        </w:rPr>
      </w:pPr>
      <w:r w:rsidRPr="000D6FCC">
        <w:rPr>
          <w:rFonts w:ascii="Arial Narrow" w:hAnsi="Arial Narrow" w:cstheme="minorHAnsi"/>
          <w:b/>
        </w:rPr>
        <w:t xml:space="preserve">Załącznik nr </w:t>
      </w:r>
      <w:r w:rsidR="008C5DAB" w:rsidRPr="000D6FCC">
        <w:rPr>
          <w:rFonts w:ascii="Arial Narrow" w:hAnsi="Arial Narrow" w:cstheme="minorHAnsi"/>
          <w:b/>
        </w:rPr>
        <w:t xml:space="preserve">3 </w:t>
      </w:r>
      <w:r w:rsidRPr="000D6FCC">
        <w:rPr>
          <w:rFonts w:ascii="Arial Narrow" w:hAnsi="Arial Narrow" w:cstheme="minorHAnsi"/>
          <w:b/>
        </w:rPr>
        <w:t xml:space="preserve">do zaproszenia </w:t>
      </w:r>
    </w:p>
    <w:p w:rsidR="00066B11" w:rsidRPr="000D6FCC" w:rsidRDefault="00066B11" w:rsidP="00066B11">
      <w:pPr>
        <w:ind w:left="708"/>
        <w:jc w:val="right"/>
        <w:rPr>
          <w:rFonts w:ascii="Arial Narrow" w:hAnsi="Arial Narrow"/>
        </w:rPr>
      </w:pPr>
      <w:r w:rsidRPr="000D6FCC">
        <w:rPr>
          <w:rFonts w:ascii="Arial Narrow" w:hAnsi="Arial Narrow"/>
          <w:noProof/>
        </w:rPr>
        <w:t>Nr sprawy AD-271-2-</w:t>
      </w:r>
      <w:r w:rsidR="00F36FA1" w:rsidRPr="000D6FCC">
        <w:rPr>
          <w:rFonts w:ascii="Arial Narrow" w:hAnsi="Arial Narrow"/>
          <w:noProof/>
        </w:rPr>
        <w:t>8/2020</w:t>
      </w:r>
    </w:p>
    <w:p w:rsidR="00C46C44" w:rsidRPr="000D6FCC" w:rsidRDefault="00C46C44" w:rsidP="0059461A">
      <w:pPr>
        <w:pStyle w:val="Default"/>
        <w:jc w:val="center"/>
        <w:rPr>
          <w:rFonts w:ascii="Arial Narrow" w:hAnsi="Arial Narrow" w:cs="Arial"/>
          <w:b/>
          <w:bCs/>
          <w:iCs/>
          <w:color w:val="auto"/>
          <w:sz w:val="20"/>
          <w:szCs w:val="20"/>
        </w:rPr>
      </w:pPr>
    </w:p>
    <w:p w:rsidR="008C143D" w:rsidRPr="000D6FCC" w:rsidRDefault="008C143D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C46C44" w:rsidRPr="000D6FCC" w:rsidRDefault="00C46C44" w:rsidP="0059461A">
      <w:pPr>
        <w:pStyle w:val="Default"/>
        <w:jc w:val="center"/>
        <w:rPr>
          <w:rFonts w:ascii="Arial Narrow" w:hAnsi="Arial Narrow" w:cs="Arial"/>
          <w:color w:val="auto"/>
        </w:rPr>
      </w:pPr>
      <w:r w:rsidRPr="000D6FCC">
        <w:rPr>
          <w:rFonts w:ascii="Arial Narrow" w:hAnsi="Arial Narrow" w:cs="Arial"/>
          <w:b/>
          <w:bCs/>
          <w:color w:val="auto"/>
        </w:rPr>
        <w:t>UMOW</w:t>
      </w:r>
      <w:r w:rsidR="008C143D" w:rsidRPr="000D6FCC">
        <w:rPr>
          <w:rFonts w:ascii="Arial Narrow" w:hAnsi="Arial Narrow" w:cs="Arial"/>
          <w:b/>
          <w:bCs/>
          <w:color w:val="auto"/>
        </w:rPr>
        <w:t>A</w:t>
      </w:r>
      <w:r w:rsidRPr="000D6FCC">
        <w:rPr>
          <w:rFonts w:ascii="Arial Narrow" w:hAnsi="Arial Narrow" w:cs="Arial"/>
          <w:b/>
          <w:bCs/>
          <w:color w:val="auto"/>
        </w:rPr>
        <w:t xml:space="preserve"> </w:t>
      </w:r>
    </w:p>
    <w:p w:rsidR="00F42BEB" w:rsidRPr="000D6FCC" w:rsidRDefault="00F42BEB" w:rsidP="0059461A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46C44" w:rsidRPr="000D6FCC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zawarta w dniu </w:t>
      </w:r>
      <w:r w:rsidR="00EB08C3" w:rsidRPr="000D6FCC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93160C" w:rsidRPr="000D6FCC">
        <w:rPr>
          <w:rFonts w:ascii="Arial Narrow" w:hAnsi="Arial Narrow" w:cs="Arial"/>
          <w:color w:val="auto"/>
          <w:sz w:val="22"/>
          <w:szCs w:val="22"/>
        </w:rPr>
        <w:t xml:space="preserve"> roku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w </w:t>
      </w:r>
      <w:r w:rsidR="00935913" w:rsidRPr="000D6FCC">
        <w:rPr>
          <w:rFonts w:ascii="Arial Narrow" w:hAnsi="Arial Narrow" w:cs="Arial"/>
          <w:color w:val="auto"/>
          <w:sz w:val="22"/>
          <w:szCs w:val="22"/>
        </w:rPr>
        <w:t>Tarnowie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pomiędzy: </w:t>
      </w:r>
    </w:p>
    <w:p w:rsidR="00C46C44" w:rsidRPr="000D6FCC" w:rsidRDefault="0093160C" w:rsidP="0093160C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Muzeum Okręgowym</w:t>
      </w:r>
      <w:r w:rsidR="00C46C44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w Tarnowie </w:t>
      </w: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>ul. Rynek 3, 33-100 Tarnów, NIP 873-000-76-51, REGON 850012309</w:t>
      </w:r>
      <w:r w:rsidR="002A328A" w:rsidRPr="000D6FC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reprezentowanym przez </w:t>
      </w:r>
      <w:r w:rsidR="00AE1DAF" w:rsidRPr="000D6FCC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………………………………..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 – Dyrektora Muzeum,</w:t>
      </w:r>
      <w:r w:rsidR="002A328A" w:rsidRPr="000D6FC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>zwanym dalej „</w:t>
      </w:r>
      <w:r w:rsidR="00C46C44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Zamawiającym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” </w:t>
      </w:r>
      <w:bookmarkStart w:id="0" w:name="_GoBack"/>
      <w:bookmarkEnd w:id="0"/>
    </w:p>
    <w:p w:rsidR="00C46C44" w:rsidRPr="000D6FCC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bCs/>
          <w:color w:val="auto"/>
          <w:sz w:val="22"/>
          <w:szCs w:val="22"/>
        </w:rPr>
        <w:t xml:space="preserve">a </w:t>
      </w:r>
    </w:p>
    <w:p w:rsidR="00935913" w:rsidRPr="000D6FCC" w:rsidRDefault="00E748A6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Cs/>
          <w:color w:val="auto"/>
          <w:sz w:val="22"/>
          <w:szCs w:val="22"/>
        </w:rPr>
        <w:t>firmą</w:t>
      </w: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………………………</w:t>
      </w: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D6FCC">
        <w:rPr>
          <w:rFonts w:ascii="Arial Narrow" w:hAnsi="Arial Narrow" w:cs="Arial"/>
          <w:bCs/>
          <w:color w:val="auto"/>
          <w:sz w:val="22"/>
          <w:szCs w:val="22"/>
        </w:rPr>
        <w:t xml:space="preserve">ul. </w:t>
      </w:r>
      <w:r w:rsidR="00EB08C3" w:rsidRPr="000D6FCC">
        <w:rPr>
          <w:rFonts w:ascii="Arial Narrow" w:hAnsi="Arial Narrow" w:cs="Arial"/>
          <w:bCs/>
          <w:color w:val="auto"/>
          <w:sz w:val="22"/>
          <w:szCs w:val="22"/>
        </w:rPr>
        <w:t>…………………………..</w:t>
      </w:r>
      <w:r w:rsidRPr="000D6FCC">
        <w:rPr>
          <w:rFonts w:ascii="Arial Narrow" w:hAnsi="Arial Narrow" w:cs="Arial"/>
          <w:bCs/>
          <w:color w:val="auto"/>
          <w:sz w:val="22"/>
          <w:szCs w:val="22"/>
        </w:rPr>
        <w:t xml:space="preserve">, NIP: </w:t>
      </w:r>
      <w:r w:rsidR="00EB08C3" w:rsidRPr="000D6FCC">
        <w:rPr>
          <w:rFonts w:ascii="Arial Narrow" w:hAnsi="Arial Narrow" w:cs="Arial"/>
          <w:bCs/>
          <w:color w:val="auto"/>
          <w:sz w:val="22"/>
          <w:szCs w:val="22"/>
        </w:rPr>
        <w:t>…………………</w:t>
      </w:r>
      <w:r w:rsidR="00BC5B35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D6FCC">
        <w:rPr>
          <w:rFonts w:ascii="Arial Narrow" w:hAnsi="Arial Narrow" w:cs="Arial"/>
          <w:bCs/>
          <w:color w:val="auto"/>
          <w:sz w:val="22"/>
          <w:szCs w:val="22"/>
        </w:rPr>
        <w:t>reprezentowaną</w:t>
      </w:r>
      <w:r w:rsidR="00BC5B35" w:rsidRPr="000D6FCC">
        <w:rPr>
          <w:rFonts w:ascii="Arial Narrow" w:hAnsi="Arial Narrow" w:cs="Arial"/>
          <w:bCs/>
          <w:color w:val="auto"/>
          <w:sz w:val="22"/>
          <w:szCs w:val="22"/>
        </w:rPr>
        <w:t xml:space="preserve"> przez</w:t>
      </w:r>
      <w:r w:rsidR="000254E1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D6FCC">
        <w:rPr>
          <w:rFonts w:ascii="Arial Narrow" w:hAnsi="Arial Narrow" w:cs="Arial"/>
          <w:bCs/>
          <w:color w:val="auto"/>
          <w:sz w:val="22"/>
          <w:szCs w:val="22"/>
        </w:rPr>
        <w:t>…………………….</w:t>
      </w:r>
      <w:r w:rsidR="00BC5B35" w:rsidRPr="000D6FCC">
        <w:rPr>
          <w:rFonts w:ascii="Arial Narrow" w:hAnsi="Arial Narrow" w:cs="Arial"/>
          <w:bCs/>
          <w:color w:val="auto"/>
          <w:sz w:val="22"/>
          <w:szCs w:val="22"/>
        </w:rPr>
        <w:t>, zwanym dalej</w:t>
      </w:r>
      <w:r w:rsidR="00BC5B35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„</w:t>
      </w:r>
      <w:r w:rsidR="00BE0C13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Inspektorem Nadzoru Inwestorskiego</w:t>
      </w:r>
      <w:r w:rsidR="0093160C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"</w:t>
      </w:r>
      <w:r w:rsidR="000254E1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. </w:t>
      </w:r>
    </w:p>
    <w:p w:rsidR="00BC5B35" w:rsidRPr="000D6FCC" w:rsidRDefault="00BC5B35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B35" w:rsidRPr="000D6FCC" w:rsidRDefault="00BC5B35" w:rsidP="00BC5B3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D6FCC" w:rsidRDefault="00C46C44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§ 1</w:t>
      </w:r>
    </w:p>
    <w:p w:rsidR="00C46C44" w:rsidRPr="000D6FCC" w:rsidRDefault="00C46C44" w:rsidP="00DB2D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D6FCC">
        <w:rPr>
          <w:rFonts w:ascii="Arial Narrow" w:hAnsi="Arial Narrow"/>
          <w:b/>
          <w:bCs/>
          <w:sz w:val="22"/>
          <w:szCs w:val="22"/>
        </w:rPr>
        <w:t>Przedmiot i zakres Umowy</w:t>
      </w:r>
    </w:p>
    <w:p w:rsidR="00935913" w:rsidRPr="000D6FCC" w:rsidRDefault="00935913" w:rsidP="0093591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7F69" w:rsidRPr="000D6FCC" w:rsidRDefault="00197DC1" w:rsidP="00C22771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D6FCC">
        <w:rPr>
          <w:rFonts w:ascii="Arial Narrow" w:hAnsi="Arial Narrow"/>
          <w:sz w:val="22"/>
          <w:szCs w:val="22"/>
        </w:rPr>
        <w:t xml:space="preserve">Zamawiający zleca a </w:t>
      </w:r>
      <w:r w:rsidR="00BE0C13" w:rsidRPr="000D6FCC">
        <w:rPr>
          <w:rFonts w:ascii="Arial Narrow" w:hAnsi="Arial Narrow"/>
          <w:sz w:val="22"/>
          <w:szCs w:val="22"/>
        </w:rPr>
        <w:t>Inspektor Nadzoru Inwestorskiego</w:t>
      </w:r>
      <w:r w:rsidRPr="000D6FCC">
        <w:rPr>
          <w:rFonts w:ascii="Arial Narrow" w:hAnsi="Arial Narrow"/>
          <w:sz w:val="22"/>
          <w:szCs w:val="22"/>
        </w:rPr>
        <w:t xml:space="preserve"> przyjmuje do wykonania pełnienie </w:t>
      </w:r>
      <w:r w:rsidR="001C4887" w:rsidRPr="000D6FCC">
        <w:rPr>
          <w:rFonts w:ascii="Arial Narrow" w:hAnsi="Arial Narrow"/>
          <w:sz w:val="22"/>
          <w:szCs w:val="22"/>
        </w:rPr>
        <w:t xml:space="preserve">funkcji inspektora nadzoru przy realizacji </w:t>
      </w:r>
      <w:r w:rsidRPr="000D6FCC">
        <w:rPr>
          <w:rFonts w:ascii="Arial Narrow" w:hAnsi="Arial Narrow"/>
          <w:sz w:val="22"/>
          <w:szCs w:val="22"/>
        </w:rPr>
        <w:t>zadani</w:t>
      </w:r>
      <w:r w:rsidR="001C4887" w:rsidRPr="000D6FCC">
        <w:rPr>
          <w:rFonts w:ascii="Arial Narrow" w:hAnsi="Arial Narrow"/>
          <w:sz w:val="22"/>
          <w:szCs w:val="22"/>
        </w:rPr>
        <w:t>a</w:t>
      </w:r>
      <w:r w:rsidR="001E00AA" w:rsidRPr="000D6FCC">
        <w:rPr>
          <w:rFonts w:ascii="Arial Narrow" w:hAnsi="Arial Narrow"/>
          <w:sz w:val="22"/>
          <w:szCs w:val="22"/>
        </w:rPr>
        <w:t xml:space="preserve"> pn. </w:t>
      </w:r>
      <w:r w:rsidR="00C22771" w:rsidRPr="000D6FCC">
        <w:rPr>
          <w:rFonts w:ascii="Arial Narrow" w:hAnsi="Arial Narrow"/>
          <w:b/>
          <w:i/>
          <w:sz w:val="22"/>
          <w:szCs w:val="22"/>
        </w:rPr>
        <w:t>„Tarnów, Muzeum Etnograficzne (XVIII w.): montaż instalacji przeciwpożarowej (SSP) i antywłamaniowej (</w:t>
      </w:r>
      <w:proofErr w:type="spellStart"/>
      <w:r w:rsidR="00C22771" w:rsidRPr="000D6FCC">
        <w:rPr>
          <w:rFonts w:ascii="Arial Narrow" w:hAnsi="Arial Narrow"/>
          <w:b/>
          <w:i/>
          <w:sz w:val="22"/>
          <w:szCs w:val="22"/>
        </w:rPr>
        <w:t>SSWiN</w:t>
      </w:r>
      <w:proofErr w:type="spellEnd"/>
      <w:r w:rsidR="00C22771" w:rsidRPr="000D6FCC">
        <w:rPr>
          <w:rFonts w:ascii="Arial Narrow" w:hAnsi="Arial Narrow"/>
          <w:b/>
          <w:i/>
          <w:sz w:val="22"/>
          <w:szCs w:val="22"/>
        </w:rPr>
        <w:t>)”</w:t>
      </w:r>
      <w:r w:rsidR="008C5DAB" w:rsidRPr="000D6FCC">
        <w:rPr>
          <w:rFonts w:ascii="Arial Narrow" w:hAnsi="Arial Narrow"/>
          <w:b/>
          <w:i/>
          <w:sz w:val="22"/>
          <w:szCs w:val="22"/>
        </w:rPr>
        <w:t xml:space="preserve">. </w:t>
      </w:r>
    </w:p>
    <w:p w:rsidR="00EB08C3" w:rsidRPr="000D6FCC" w:rsidRDefault="00EB08C3" w:rsidP="00C22771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Szczegółowy </w:t>
      </w:r>
      <w:r w:rsidR="001C4887" w:rsidRPr="000D6FCC">
        <w:rPr>
          <w:rFonts w:ascii="Arial Narrow" w:hAnsi="Arial Narrow"/>
          <w:sz w:val="22"/>
          <w:szCs w:val="22"/>
        </w:rPr>
        <w:t>zakres robót budowlanych objętych pełnieniem funkcji inspektora nadzoru</w:t>
      </w:r>
      <w:r w:rsidR="001C4887" w:rsidRPr="000D6FCC">
        <w:rPr>
          <w:rFonts w:ascii="Arial Narrow" w:hAnsi="Arial Narrow" w:cs="Calibri"/>
          <w:sz w:val="22"/>
          <w:szCs w:val="22"/>
        </w:rPr>
        <w:t xml:space="preserve"> </w:t>
      </w:r>
      <w:r w:rsidRPr="000D6FCC">
        <w:rPr>
          <w:rFonts w:ascii="Arial Narrow" w:hAnsi="Arial Narrow" w:cs="Calibri"/>
          <w:sz w:val="22"/>
          <w:szCs w:val="22"/>
        </w:rPr>
        <w:t>oraz zakres obowiązków inspektora nadzoru inwestorskiego określony został w zaproszeniu do złożenia oferty oraz w niniejszej umowie.</w:t>
      </w:r>
    </w:p>
    <w:p w:rsidR="00C46C44" w:rsidRPr="000D6FCC" w:rsidRDefault="00C46C44" w:rsidP="00E40910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C46C44" w:rsidP="00D26FA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</w:p>
    <w:p w:rsidR="00C46C44" w:rsidRPr="000D6FCC" w:rsidRDefault="005637C9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0D6FCC">
        <w:rPr>
          <w:rFonts w:ascii="Arial Narrow" w:hAnsi="Arial Narrow"/>
          <w:b/>
          <w:bCs/>
          <w:sz w:val="22"/>
          <w:szCs w:val="22"/>
        </w:rPr>
        <w:t>O</w:t>
      </w:r>
      <w:r w:rsidR="00C46C44" w:rsidRPr="000D6FCC">
        <w:rPr>
          <w:rFonts w:ascii="Arial Narrow" w:hAnsi="Arial Narrow"/>
          <w:b/>
          <w:bCs/>
          <w:sz w:val="22"/>
          <w:szCs w:val="22"/>
        </w:rPr>
        <w:t xml:space="preserve">bowiązki </w:t>
      </w:r>
      <w:r w:rsidR="00BE0C13" w:rsidRPr="000D6FCC">
        <w:rPr>
          <w:rFonts w:ascii="Arial Narrow" w:hAnsi="Arial Narrow"/>
          <w:b/>
          <w:bCs/>
          <w:sz w:val="22"/>
          <w:szCs w:val="22"/>
        </w:rPr>
        <w:t>Inspektora Nadzoru Inwestorskiego</w:t>
      </w:r>
    </w:p>
    <w:p w:rsidR="00C46C44" w:rsidRPr="000D6FCC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trike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</w:rPr>
        <w:t>Inspektor Nadzoru Inwestorskiego</w:t>
      </w:r>
      <w:r w:rsidR="00C46C44" w:rsidRPr="000D6FCC">
        <w:rPr>
          <w:rFonts w:ascii="Arial Narrow" w:hAnsi="Arial Narrow"/>
          <w:sz w:val="22"/>
          <w:szCs w:val="22"/>
          <w:lang w:eastAsia="en-US"/>
        </w:rPr>
        <w:t xml:space="preserve"> oświadcza, że zamówienie przyjmuje do realizacji bez zastrzeżeń i wykona je</w:t>
      </w:r>
      <w:r w:rsidRPr="000D6FCC">
        <w:rPr>
          <w:rFonts w:ascii="Arial Narrow" w:hAnsi="Arial Narrow"/>
          <w:sz w:val="22"/>
          <w:szCs w:val="22"/>
          <w:lang w:eastAsia="en-US"/>
        </w:rPr>
        <w:br/>
      </w:r>
      <w:r w:rsidR="00C46C44" w:rsidRPr="000D6FCC">
        <w:rPr>
          <w:rFonts w:ascii="Arial Narrow" w:hAnsi="Arial Narrow"/>
          <w:sz w:val="22"/>
          <w:szCs w:val="22"/>
          <w:lang w:eastAsia="en-US"/>
        </w:rPr>
        <w:t>z najwyższą starannością według przekazanej dokumentacji, zgodnie z zasadami wiedzy i sztuki budowlanej</w:t>
      </w:r>
      <w:r w:rsidR="001C4887" w:rsidRPr="000D6FCC">
        <w:rPr>
          <w:rFonts w:ascii="Arial Narrow" w:hAnsi="Arial Narrow"/>
          <w:sz w:val="22"/>
          <w:szCs w:val="22"/>
          <w:lang w:eastAsia="en-US"/>
        </w:rPr>
        <w:t>.</w:t>
      </w:r>
    </w:p>
    <w:p w:rsidR="004175F4" w:rsidRPr="000D6FCC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</w:rPr>
        <w:t>Inspektor Nadzoru Inwestorskiego</w:t>
      </w:r>
      <w:r w:rsidR="004175F4" w:rsidRPr="000D6FCC">
        <w:rPr>
          <w:rFonts w:ascii="Arial Narrow" w:hAnsi="Arial Narrow"/>
          <w:sz w:val="22"/>
          <w:szCs w:val="22"/>
          <w:lang w:eastAsia="en-US"/>
        </w:rPr>
        <w:t xml:space="preserve"> oświadcza, że nadzór </w:t>
      </w:r>
      <w:r w:rsidR="00835873" w:rsidRPr="000D6FCC">
        <w:rPr>
          <w:rFonts w:ascii="Arial Narrow" w:hAnsi="Arial Narrow"/>
          <w:sz w:val="22"/>
          <w:szCs w:val="22"/>
          <w:lang w:eastAsia="en-US"/>
        </w:rPr>
        <w:t>inwestorski pełnić będzie osoba posiadająca</w:t>
      </w:r>
      <w:r w:rsidR="004175F4" w:rsidRPr="000D6FCC">
        <w:rPr>
          <w:rFonts w:ascii="Arial Narrow" w:hAnsi="Arial Narrow"/>
          <w:sz w:val="22"/>
          <w:szCs w:val="22"/>
          <w:lang w:eastAsia="en-US"/>
        </w:rPr>
        <w:t xml:space="preserve"> odpowiednie kwalifikacje do pełnienia tej funkcji. </w:t>
      </w:r>
      <w:r w:rsidR="009875BA" w:rsidRPr="000D6FCC">
        <w:rPr>
          <w:rFonts w:ascii="Arial Narrow" w:hAnsi="Arial Narrow"/>
          <w:sz w:val="22"/>
          <w:szCs w:val="22"/>
          <w:lang w:eastAsia="en-US"/>
        </w:rPr>
        <w:t>Kopia</w:t>
      </w:r>
      <w:r w:rsidR="00935913" w:rsidRPr="000D6FCC">
        <w:rPr>
          <w:rFonts w:ascii="Arial Narrow" w:hAnsi="Arial Narrow"/>
          <w:sz w:val="22"/>
          <w:szCs w:val="22"/>
          <w:lang w:eastAsia="en-US"/>
        </w:rPr>
        <w:t xml:space="preserve"> uprawnień i zaświadczenie z właściwej OIIB</w:t>
      </w:r>
      <w:r w:rsidR="009875BA" w:rsidRPr="000D6FCC">
        <w:rPr>
          <w:rFonts w:ascii="Arial Narrow" w:hAnsi="Arial Narrow"/>
          <w:sz w:val="22"/>
          <w:szCs w:val="22"/>
          <w:lang w:eastAsia="en-US"/>
        </w:rPr>
        <w:t xml:space="preserve"> stanowią integralną cześć niniejszej umowy. </w:t>
      </w:r>
    </w:p>
    <w:p w:rsidR="00C46C44" w:rsidRPr="000D6FCC" w:rsidRDefault="00C46C44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>Strony ustalają, że do szczegółowych obowiąz</w:t>
      </w:r>
      <w:r w:rsidR="00F7752D" w:rsidRPr="000D6FCC">
        <w:rPr>
          <w:rFonts w:ascii="Arial Narrow" w:hAnsi="Arial Narrow"/>
          <w:sz w:val="22"/>
          <w:szCs w:val="22"/>
          <w:lang w:eastAsia="en-US"/>
        </w:rPr>
        <w:t xml:space="preserve">ków </w:t>
      </w:r>
      <w:r w:rsidR="00BE0C13" w:rsidRPr="000D6FCC">
        <w:rPr>
          <w:rFonts w:ascii="Arial Narrow" w:hAnsi="Arial Narrow"/>
          <w:sz w:val="22"/>
          <w:szCs w:val="22"/>
        </w:rPr>
        <w:t>Inspektora Nadzoru Inwestorskiego</w:t>
      </w:r>
      <w:r w:rsidR="00F7752D" w:rsidRPr="000D6FCC">
        <w:rPr>
          <w:rFonts w:ascii="Arial Narrow" w:hAnsi="Arial Narrow"/>
          <w:sz w:val="22"/>
          <w:szCs w:val="22"/>
          <w:lang w:eastAsia="en-US"/>
        </w:rPr>
        <w:t xml:space="preserve"> należy </w:t>
      </w:r>
      <w:r w:rsidR="00BE0C13" w:rsidRPr="000D6FCC">
        <w:rPr>
          <w:rFonts w:ascii="Arial Narrow" w:hAnsi="Arial Narrow"/>
          <w:sz w:val="22"/>
          <w:szCs w:val="22"/>
          <w:lang w:eastAsia="en-US"/>
        </w:rPr>
        <w:t xml:space="preserve">sprawowanie </w:t>
      </w:r>
      <w:r w:rsidR="00BE0C13" w:rsidRPr="000D6FCC">
        <w:rPr>
          <w:rFonts w:ascii="Arial Narrow" w:hAnsi="Arial Narrow"/>
          <w:sz w:val="22"/>
          <w:szCs w:val="22"/>
          <w:lang w:eastAsia="en-US"/>
        </w:rPr>
        <w:br/>
      </w:r>
      <w:r w:rsidRPr="000D6FCC">
        <w:rPr>
          <w:rFonts w:ascii="Arial Narrow" w:hAnsi="Arial Narrow"/>
          <w:sz w:val="22"/>
          <w:szCs w:val="22"/>
          <w:lang w:eastAsia="en-US"/>
        </w:rPr>
        <w:t>w imieniu i na rachunek Zamawiającego funkcji inspektora nadzoru w branż</w:t>
      </w:r>
      <w:r w:rsidR="00935913" w:rsidRPr="000D6FCC">
        <w:rPr>
          <w:rFonts w:ascii="Arial Narrow" w:hAnsi="Arial Narrow"/>
          <w:sz w:val="22"/>
          <w:szCs w:val="22"/>
          <w:lang w:eastAsia="en-US"/>
        </w:rPr>
        <w:t>y</w:t>
      </w:r>
      <w:r w:rsidRPr="000D6FCC">
        <w:rPr>
          <w:rFonts w:ascii="Arial Narrow" w:hAnsi="Arial Narrow"/>
          <w:sz w:val="22"/>
          <w:szCs w:val="22"/>
          <w:lang w:eastAsia="en-US"/>
        </w:rPr>
        <w:t xml:space="preserve"> elek</w:t>
      </w:r>
      <w:r w:rsidR="00866A2E" w:rsidRPr="000D6FCC">
        <w:rPr>
          <w:rFonts w:ascii="Arial Narrow" w:hAnsi="Arial Narrow"/>
          <w:sz w:val="22"/>
          <w:szCs w:val="22"/>
          <w:lang w:eastAsia="en-US"/>
        </w:rPr>
        <w:t>trycznej w zakresie określonym</w:t>
      </w:r>
      <w:r w:rsidRPr="000D6FCC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E0C13" w:rsidRPr="000D6FCC">
        <w:rPr>
          <w:rFonts w:ascii="Arial Narrow" w:hAnsi="Arial Narrow"/>
          <w:sz w:val="22"/>
          <w:szCs w:val="22"/>
          <w:lang w:eastAsia="en-US"/>
        </w:rPr>
        <w:br/>
      </w:r>
      <w:r w:rsidRPr="000D6FCC">
        <w:rPr>
          <w:rFonts w:ascii="Arial Narrow" w:hAnsi="Arial Narrow"/>
          <w:sz w:val="22"/>
          <w:szCs w:val="22"/>
          <w:lang w:eastAsia="en-US"/>
        </w:rPr>
        <w:t>w Ustawie Prawo Budowlane</w:t>
      </w:r>
      <w:r w:rsidR="00F7752D" w:rsidRPr="000D6FCC">
        <w:rPr>
          <w:rFonts w:ascii="Arial Narrow" w:hAnsi="Arial Narrow"/>
          <w:sz w:val="22"/>
          <w:szCs w:val="22"/>
          <w:lang w:eastAsia="en-US"/>
        </w:rPr>
        <w:t>,</w:t>
      </w:r>
      <w:r w:rsidRPr="000D6FCC">
        <w:rPr>
          <w:rFonts w:ascii="Arial Narrow" w:hAnsi="Arial Narrow"/>
          <w:sz w:val="22"/>
          <w:szCs w:val="22"/>
          <w:lang w:eastAsia="en-US"/>
        </w:rPr>
        <w:t xml:space="preserve"> w tym:</w:t>
      </w:r>
    </w:p>
    <w:p w:rsidR="00935913" w:rsidRPr="000D6FCC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>oświadczenia o przyjęciu obowiązków inspektora nadzoru inwestorskiego</w:t>
      </w:r>
      <w:r w:rsidR="00BD4A5A" w:rsidRPr="000D6FCC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D6FCC" w:rsidRDefault="0083587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>kontrola budowy oraz zapisy</w:t>
      </w:r>
      <w:r w:rsidR="00935913" w:rsidRPr="000D6FCC">
        <w:rPr>
          <w:rFonts w:ascii="Arial Narrow" w:hAnsi="Arial Narrow"/>
          <w:sz w:val="22"/>
          <w:szCs w:val="22"/>
          <w:lang w:eastAsia="en-US"/>
        </w:rPr>
        <w:t xml:space="preserve"> w dzienniku budowy</w:t>
      </w:r>
      <w:r w:rsidR="00BD4A5A" w:rsidRPr="000D6FCC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D6FCC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 xml:space="preserve">kontrola zgodności realizacji z dokumentacją techniczną, obowiązującymi przepisami, aktualną wiedzą techniczną, prawem budowlanym oraz umową o realizację </w:t>
      </w:r>
      <w:r w:rsidR="00BD4A5A" w:rsidRPr="000D6FCC">
        <w:rPr>
          <w:rFonts w:ascii="Arial Narrow" w:hAnsi="Arial Narrow"/>
          <w:sz w:val="22"/>
          <w:szCs w:val="22"/>
          <w:lang w:eastAsia="en-US"/>
        </w:rPr>
        <w:t>zadania,</w:t>
      </w:r>
      <w:r w:rsidR="00835873" w:rsidRPr="000D6FCC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0D6FCC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935913" w:rsidRPr="000D6FCC" w:rsidRDefault="00935913" w:rsidP="00794CF1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>sprawdzanie i dokonywanie odbiorów robót zanikający</w:t>
      </w:r>
      <w:r w:rsidR="00BD4A5A" w:rsidRPr="000D6FCC">
        <w:rPr>
          <w:rFonts w:ascii="Arial Narrow" w:hAnsi="Arial Narrow"/>
          <w:sz w:val="22"/>
          <w:szCs w:val="22"/>
          <w:lang w:eastAsia="en-US"/>
        </w:rPr>
        <w:t>ch i (lub) ulegających zakryciu,</w:t>
      </w:r>
    </w:p>
    <w:p w:rsidR="008435C5" w:rsidRPr="000D6FCC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  <w:lang w:eastAsia="en-US"/>
        </w:rPr>
        <w:t>przybycia na każde uzasadnione wezwanie Inwestora i wykonawcy robót objętych nadzorem</w:t>
      </w:r>
      <w:r w:rsidR="00BD4A5A" w:rsidRPr="000D6FCC">
        <w:rPr>
          <w:rFonts w:ascii="Arial Narrow" w:hAnsi="Arial Narrow"/>
          <w:sz w:val="22"/>
          <w:szCs w:val="22"/>
          <w:lang w:eastAsia="en-US"/>
        </w:rPr>
        <w:t>,</w:t>
      </w:r>
    </w:p>
    <w:p w:rsidR="008B384B" w:rsidRPr="000D6FCC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>zawiadamianie Zamawiającego niezwłocznie o zaistniałych na terenie prac nieprawidłowościach,</w:t>
      </w:r>
    </w:p>
    <w:p w:rsidR="008B384B" w:rsidRPr="000D6FCC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 xml:space="preserve">informowanie Zamawiającego o wszelkich okolicznościach mogących mieć wpływ na terminowość oraz poprawność prowadzonych przez Wykonawcę robót oraz o zaistnieniu okoliczności nieprzewidzianych </w:t>
      </w:r>
      <w:r w:rsidRPr="000D6FCC">
        <w:rPr>
          <w:rFonts w:ascii="Arial Narrow" w:hAnsi="Arial Narrow" w:cstheme="minorHAnsi"/>
          <w:sz w:val="22"/>
          <w:szCs w:val="22"/>
        </w:rPr>
        <w:br/>
        <w:t>w dokumentacji projektowej,</w:t>
      </w:r>
    </w:p>
    <w:p w:rsidR="008B384B" w:rsidRPr="000D6FCC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>na etapie realizacji zgłaszanie projektantowi zastrzeżeń Wykonawcy robót budowlanych lub Zamawiającego do dokumentacji projektowej i dokonywanie stosownych uzgodnień lub udzielanie wyjaśnień,</w:t>
      </w:r>
    </w:p>
    <w:p w:rsidR="008B384B" w:rsidRPr="000D6FCC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>przygotowanie i udział w czynnościach odbioru w tym w szczególności odebranie od Wykonawcy robót certyfikatów i atestów oraz potwierdzenie w dokumentacji budowy zakończenia wszystkich prac obejmujących przedmiot zamówienia, stanowiących podstawę do podpisania końcowego protokołu odbioru przez Inwestora,</w:t>
      </w:r>
    </w:p>
    <w:p w:rsidR="008B384B" w:rsidRPr="000D6FCC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>sprawdzenie kompletności i poprawności sporządzonej przez Wykonawcę robót pełnej dokumentacji powykonawczej w rozumieniu art. 3 ust. 14)  w powiązaniu z art. 3 ust. 13) prawa budowlanego,</w:t>
      </w:r>
    </w:p>
    <w:p w:rsidR="008435C5" w:rsidRPr="000D6FCC" w:rsidRDefault="00BE0C13" w:rsidP="00432C1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</w:rPr>
        <w:t>Inspektor Nadzoru Inwestorskiego</w:t>
      </w:r>
      <w:r w:rsidR="008435C5" w:rsidRPr="000D6FCC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8435C5" w:rsidRPr="000D6FCC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5) zobowiązany jest do zweryfikowania </w:t>
      </w:r>
      <w:r w:rsidRPr="000D6FCC">
        <w:rPr>
          <w:rFonts w:ascii="Arial Narrow" w:hAnsi="Arial Narrow" w:cs="Calibri"/>
          <w:bCs/>
          <w:sz w:val="22"/>
          <w:szCs w:val="22"/>
        </w:rPr>
        <w:br/>
      </w:r>
      <w:r w:rsidR="008435C5" w:rsidRPr="000D6FCC">
        <w:rPr>
          <w:rFonts w:ascii="Arial Narrow" w:hAnsi="Arial Narrow" w:cs="Calibri"/>
          <w:bCs/>
          <w:sz w:val="22"/>
          <w:szCs w:val="22"/>
        </w:rPr>
        <w:t>i zatwierdzenia szczegółowego kosztorysu ofertowego planowanych prac złożonego wraz z ofertą przez wykonawcę robót budowlanych w zakresie zastosowanych cen, nor</w:t>
      </w:r>
      <w:r w:rsidR="00432C19" w:rsidRPr="000D6FCC">
        <w:rPr>
          <w:rFonts w:ascii="Arial Narrow" w:hAnsi="Arial Narrow" w:cs="Calibri"/>
          <w:bCs/>
          <w:sz w:val="22"/>
          <w:szCs w:val="22"/>
        </w:rPr>
        <w:t>m kosztorysowania i przedmiarów w terminie niezwłocznym, tj. nie później niż trzy dni robocze po otrzymaniu dokumentów od Wykonawcy.</w:t>
      </w:r>
      <w:r w:rsidR="008435C5" w:rsidRPr="000D6FCC">
        <w:rPr>
          <w:rFonts w:ascii="Arial Narrow" w:hAnsi="Arial Narrow" w:cs="Calibri"/>
          <w:bCs/>
          <w:sz w:val="22"/>
          <w:szCs w:val="22"/>
        </w:rPr>
        <w:t xml:space="preserve">  Podpis inspektora nadzoru inwestorskiego musi mieć następujące brzmienie: </w:t>
      </w:r>
      <w:r w:rsidR="008435C5" w:rsidRPr="000D6FCC">
        <w:rPr>
          <w:rFonts w:ascii="Arial Narrow" w:hAnsi="Arial Narrow" w:cs="Calibri"/>
          <w:bCs/>
          <w:i/>
          <w:sz w:val="22"/>
          <w:szCs w:val="22"/>
        </w:rPr>
        <w:t>Kosztorys zweryfikowano w zakresie zastosowanych cen, norm kosztorysowania i przedmiarów. Inspektor nadzoru. Imię i nazwisko. Pieczęć</w:t>
      </w:r>
      <w:r w:rsidR="00BD4A5A" w:rsidRPr="000D6FCC">
        <w:rPr>
          <w:rFonts w:ascii="Arial Narrow" w:hAnsi="Arial Narrow" w:cs="Calibri"/>
          <w:bCs/>
          <w:sz w:val="22"/>
          <w:szCs w:val="22"/>
        </w:rPr>
        <w:t>,</w:t>
      </w:r>
    </w:p>
    <w:p w:rsidR="00BD4A5A" w:rsidRPr="000D6FCC" w:rsidRDefault="00BE0C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/>
          <w:sz w:val="22"/>
          <w:szCs w:val="22"/>
        </w:rPr>
        <w:lastRenderedPageBreak/>
        <w:t>Inspektor Nadzoru Inwestorskiego</w:t>
      </w:r>
      <w:r w:rsidR="00BD4A5A" w:rsidRPr="000D6FCC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BD4A5A" w:rsidRPr="000D6FCC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6) zobowiązany jest do zweryfikowania </w:t>
      </w:r>
      <w:r w:rsidR="00BD4A5A" w:rsidRPr="000D6FCC">
        <w:rPr>
          <w:rFonts w:ascii="Arial Narrow" w:hAnsi="Arial Narrow"/>
          <w:sz w:val="22"/>
          <w:szCs w:val="22"/>
        </w:rPr>
        <w:t>kosztorysu powykonawczego za wykonane prace lub roboty wraz z ich obmiarem,</w:t>
      </w:r>
    </w:p>
    <w:p w:rsidR="001E704D" w:rsidRPr="000D6FCC" w:rsidRDefault="000D0D14" w:rsidP="00D417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D6FCC">
        <w:rPr>
          <w:rFonts w:ascii="Arial Narrow" w:hAnsi="Arial Narrow" w:cstheme="minorHAnsi"/>
          <w:sz w:val="22"/>
          <w:szCs w:val="22"/>
        </w:rPr>
        <w:t xml:space="preserve">bieżące sporządzanie dokumentacji fotograficznej z przebiegu realizacji inwestycji, w tym robót zanikających, sporządzenie dokumentacji fotograficznej powykonawczej oraz dostarczanie jej </w:t>
      </w:r>
      <w:r w:rsidR="00066B11" w:rsidRPr="000D6FCC">
        <w:rPr>
          <w:rFonts w:ascii="Arial Narrow" w:hAnsi="Arial Narrow" w:cstheme="minorHAnsi"/>
          <w:sz w:val="22"/>
          <w:szCs w:val="22"/>
        </w:rPr>
        <w:t>przed upływem terminu zakończenia realizacji umowy</w:t>
      </w:r>
      <w:r w:rsidRPr="000D6FCC">
        <w:rPr>
          <w:rFonts w:ascii="Arial Narrow" w:hAnsi="Arial Narrow" w:cstheme="minorHAnsi"/>
          <w:sz w:val="22"/>
          <w:szCs w:val="22"/>
        </w:rPr>
        <w:t xml:space="preserve"> Zamawiającemu w wersji elektronicznej na płycie CD/DVD. </w:t>
      </w:r>
      <w:r w:rsidR="00302B85" w:rsidRPr="000D6FCC">
        <w:rPr>
          <w:rFonts w:ascii="Arial Narrow" w:hAnsi="Arial Narrow"/>
          <w:sz w:val="22"/>
          <w:szCs w:val="22"/>
        </w:rPr>
        <w:t xml:space="preserve">Inspektor Nadzoru Inwestorskiego </w:t>
      </w:r>
      <w:r w:rsidRPr="000D6FCC">
        <w:rPr>
          <w:rFonts w:ascii="Arial Narrow" w:hAnsi="Arial Narrow" w:cstheme="minorHAnsi"/>
          <w:sz w:val="22"/>
          <w:szCs w:val="22"/>
        </w:rPr>
        <w:t xml:space="preserve">w ramach wynagrodzenia przekaże Zamawiającemu nieograniczone w zakresie czasowym </w:t>
      </w:r>
      <w:r w:rsidR="00302B85" w:rsidRPr="000D6FCC">
        <w:rPr>
          <w:rFonts w:ascii="Arial Narrow" w:hAnsi="Arial Narrow" w:cstheme="minorHAnsi"/>
          <w:sz w:val="22"/>
          <w:szCs w:val="22"/>
        </w:rPr>
        <w:br/>
      </w:r>
      <w:r w:rsidRPr="000D6FCC">
        <w:rPr>
          <w:rFonts w:ascii="Arial Narrow" w:hAnsi="Arial Narrow" w:cstheme="minorHAnsi"/>
          <w:sz w:val="22"/>
          <w:szCs w:val="22"/>
        </w:rPr>
        <w:t>i terytorialnym autorskie prawa majątkowe do dokumentacji fotograficznej, o której mowa w zdaniu poprzedzającym</w:t>
      </w:r>
      <w:r w:rsidR="00D417B3" w:rsidRPr="000D6FCC">
        <w:rPr>
          <w:rFonts w:ascii="Arial Narrow" w:hAnsi="Arial Narrow" w:cstheme="minorHAnsi"/>
          <w:sz w:val="22"/>
          <w:szCs w:val="22"/>
        </w:rPr>
        <w:t xml:space="preserve"> w zakresie  opisanym w  §6 niniejszej umowy. </w:t>
      </w:r>
    </w:p>
    <w:p w:rsidR="00C24A40" w:rsidRPr="000D6FCC" w:rsidRDefault="008B384B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hAnsi="Arial Narrow" w:cstheme="minorHAnsi"/>
          <w:sz w:val="22"/>
          <w:szCs w:val="22"/>
        </w:rPr>
        <w:t>uzyskanie w imieniu Zamawiającego zaświadczenia o braku sprzeciwu do zgłoszenia zakończenia robót budowlanych.</w:t>
      </w:r>
    </w:p>
    <w:p w:rsidR="005637C9" w:rsidRPr="000D6FCC" w:rsidRDefault="005637C9" w:rsidP="00BC5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D6FCC">
        <w:rPr>
          <w:rFonts w:ascii="Arial Narrow" w:eastAsia="Calibri" w:hAnsi="Arial Narrow" w:cstheme="minorHAnsi"/>
          <w:sz w:val="22"/>
          <w:szCs w:val="22"/>
        </w:rPr>
        <w:t xml:space="preserve">Wyszczególnione obowiązki </w:t>
      </w:r>
      <w:r w:rsidRPr="000D6FCC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eastAsia="Calibri" w:hAnsi="Arial Narrow" w:cstheme="minorHAnsi"/>
          <w:sz w:val="22"/>
          <w:szCs w:val="22"/>
        </w:rPr>
        <w:t xml:space="preserve"> mają jedynie charakter przykładowy i nie wyczerpują całego zakresu zobowiązania </w:t>
      </w:r>
      <w:r w:rsidRPr="000D6FCC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eastAsia="Calibri" w:hAnsi="Arial Narrow" w:cstheme="minorHAnsi"/>
          <w:sz w:val="22"/>
          <w:szCs w:val="22"/>
        </w:rPr>
        <w:t xml:space="preserve">, a także nie mogą stanowić podstawy do odmowy wykonania przez </w:t>
      </w:r>
      <w:r w:rsidRPr="000D6FCC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eastAsia="Calibri" w:hAnsi="Arial Narrow" w:cstheme="minorHAnsi"/>
          <w:sz w:val="22"/>
          <w:szCs w:val="22"/>
        </w:rPr>
        <w:t xml:space="preserve"> jakichkolwiek czynności niewymienionych wprost </w:t>
      </w:r>
      <w:r w:rsidRPr="000D6FCC">
        <w:rPr>
          <w:rFonts w:ascii="Arial Narrow" w:eastAsia="Calibri" w:hAnsi="Arial Narrow" w:cstheme="minorHAnsi"/>
          <w:sz w:val="22"/>
          <w:szCs w:val="22"/>
        </w:rPr>
        <w:br/>
        <w:t>w ust. 3, a potrzebnych do należytego wykonania przedmiotu zamówienia.</w:t>
      </w:r>
    </w:p>
    <w:p w:rsidR="00BD4A5A" w:rsidRPr="000D6FCC" w:rsidRDefault="00BD4A5A" w:rsidP="000D1AD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eastAsia="en-US"/>
        </w:rPr>
      </w:pPr>
    </w:p>
    <w:p w:rsidR="00954F07" w:rsidRPr="000D6FCC" w:rsidRDefault="00954F07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D6FCC">
        <w:rPr>
          <w:rFonts w:ascii="Arial Narrow" w:hAnsi="Arial Narrow"/>
          <w:b/>
          <w:bCs/>
          <w:sz w:val="22"/>
          <w:szCs w:val="22"/>
        </w:rPr>
        <w:t>§ 3</w:t>
      </w:r>
    </w:p>
    <w:p w:rsidR="00954F07" w:rsidRPr="000D6FCC" w:rsidRDefault="002C1D23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D6FCC">
        <w:rPr>
          <w:rFonts w:ascii="Arial Narrow" w:hAnsi="Arial Narrow"/>
          <w:b/>
          <w:bCs/>
          <w:sz w:val="22"/>
          <w:szCs w:val="22"/>
        </w:rPr>
        <w:t>Prawa i o</w:t>
      </w:r>
      <w:r w:rsidR="00954F07" w:rsidRPr="000D6FCC">
        <w:rPr>
          <w:rFonts w:ascii="Arial Narrow" w:hAnsi="Arial Narrow"/>
          <w:b/>
          <w:bCs/>
          <w:sz w:val="22"/>
          <w:szCs w:val="22"/>
        </w:rPr>
        <w:t>bowiązki Zamawiającego</w:t>
      </w:r>
    </w:p>
    <w:p w:rsidR="00954F07" w:rsidRPr="000D6FCC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Do obowiązków Zamawiającego należy:</w:t>
      </w:r>
    </w:p>
    <w:p w:rsidR="00954F07" w:rsidRPr="000D6FCC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zapłata wynagrodzenia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Inspektorowi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za prawidłowe wykonywanie obowiązków określonych w niniejszej umowie, po uprzednim zaakceptowaniu pod względem merytorycznym i finansowym przedłożonej faktury,</w:t>
      </w:r>
    </w:p>
    <w:p w:rsidR="00954F07" w:rsidRPr="000D6FCC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opiniowanie i zatwierdzenie bez zbędnej zwłoki dokumentów związanych z realizacją inwestycji, dla których taka opinia lub zatwierdzanie jest wymagane.</w:t>
      </w:r>
    </w:p>
    <w:p w:rsidR="00954F07" w:rsidRPr="000D6FCC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Zamawiający zastrzega sobie prawo do:</w:t>
      </w:r>
    </w:p>
    <w:p w:rsidR="00954F07" w:rsidRPr="000D6FCC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udziału w </w:t>
      </w:r>
      <w:r w:rsidR="002C1D23" w:rsidRPr="000D6FCC">
        <w:rPr>
          <w:rFonts w:ascii="Arial Narrow" w:hAnsi="Arial Narrow" w:cs="Calibri"/>
          <w:sz w:val="22"/>
          <w:szCs w:val="22"/>
        </w:rPr>
        <w:t>odbiorze</w:t>
      </w:r>
      <w:r w:rsidRPr="000D6FCC">
        <w:rPr>
          <w:rFonts w:ascii="Arial Narrow" w:hAnsi="Arial Narrow" w:cs="Calibri"/>
          <w:sz w:val="22"/>
          <w:szCs w:val="22"/>
        </w:rPr>
        <w:t xml:space="preserve"> końcowy</w:t>
      </w:r>
      <w:r w:rsidR="002C1D23" w:rsidRPr="000D6FCC">
        <w:rPr>
          <w:rFonts w:ascii="Arial Narrow" w:hAnsi="Arial Narrow" w:cs="Calibri"/>
          <w:sz w:val="22"/>
          <w:szCs w:val="22"/>
        </w:rPr>
        <w:t>m</w:t>
      </w:r>
      <w:r w:rsidRPr="000D6FCC">
        <w:rPr>
          <w:rFonts w:ascii="Arial Narrow" w:hAnsi="Arial Narrow" w:cs="Calibri"/>
          <w:sz w:val="22"/>
          <w:szCs w:val="22"/>
        </w:rPr>
        <w:t xml:space="preserve"> oraz przy odbiorach robót zanikających</w:t>
      </w:r>
      <w:r w:rsidR="00446DF9" w:rsidRPr="000D6FCC">
        <w:rPr>
          <w:rFonts w:ascii="Arial Narrow" w:hAnsi="Arial Narrow" w:cs="Calibri"/>
          <w:sz w:val="22"/>
          <w:szCs w:val="22"/>
        </w:rPr>
        <w:t>,</w:t>
      </w:r>
    </w:p>
    <w:p w:rsidR="00954F07" w:rsidRPr="000D6FCC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bieżącej kontroli i uzyskiwania bezpośrednich informacji, danych od </w:t>
      </w:r>
      <w:r w:rsidR="00446DF9" w:rsidRPr="000D6FCC">
        <w:rPr>
          <w:rFonts w:ascii="Arial Narrow" w:hAnsi="Arial Narrow" w:cs="Calibri"/>
          <w:sz w:val="22"/>
          <w:szCs w:val="22"/>
        </w:rPr>
        <w:t>I</w:t>
      </w:r>
      <w:r w:rsidRPr="000D6FCC">
        <w:rPr>
          <w:rFonts w:ascii="Arial Narrow" w:hAnsi="Arial Narrow" w:cs="Calibri"/>
          <w:sz w:val="22"/>
          <w:szCs w:val="22"/>
        </w:rPr>
        <w:t xml:space="preserve">nspektora </w:t>
      </w:r>
      <w:r w:rsidR="00446DF9" w:rsidRPr="000D6FCC">
        <w:rPr>
          <w:rFonts w:ascii="Arial Narrow" w:hAnsi="Arial Narrow" w:cs="Calibri"/>
          <w:sz w:val="22"/>
          <w:szCs w:val="22"/>
        </w:rPr>
        <w:t>N</w:t>
      </w:r>
      <w:r w:rsidRPr="000D6FCC">
        <w:rPr>
          <w:rFonts w:ascii="Arial Narrow" w:hAnsi="Arial Narrow" w:cs="Calibri"/>
          <w:sz w:val="22"/>
          <w:szCs w:val="22"/>
        </w:rPr>
        <w:t xml:space="preserve">adzoru </w:t>
      </w:r>
      <w:r w:rsidR="00446DF9" w:rsidRPr="000D6FCC">
        <w:rPr>
          <w:rFonts w:ascii="Arial Narrow" w:hAnsi="Arial Narrow" w:cs="Calibri"/>
          <w:sz w:val="22"/>
          <w:szCs w:val="22"/>
        </w:rPr>
        <w:t>I</w:t>
      </w:r>
      <w:r w:rsidRPr="000D6FCC">
        <w:rPr>
          <w:rFonts w:ascii="Arial Narrow" w:hAnsi="Arial Narrow" w:cs="Calibri"/>
          <w:sz w:val="22"/>
          <w:szCs w:val="22"/>
        </w:rPr>
        <w:t>nwestorskiego podczas realizacji robót budowlanych, co do postępu prac, zmian w technologii robót i jakości ich wykonania,</w:t>
      </w:r>
    </w:p>
    <w:p w:rsidR="00954F07" w:rsidRPr="000D6FCC" w:rsidRDefault="009875BA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do udziału</w:t>
      </w:r>
      <w:r w:rsidR="00954F07" w:rsidRPr="000D6FCC">
        <w:rPr>
          <w:rFonts w:ascii="Arial Narrow" w:hAnsi="Arial Narrow" w:cs="Calibri"/>
          <w:sz w:val="22"/>
          <w:szCs w:val="22"/>
        </w:rPr>
        <w:t xml:space="preserve"> w komisyjnym okre</w:t>
      </w:r>
      <w:r w:rsidR="00954F07" w:rsidRPr="000D6FCC">
        <w:rPr>
          <w:rFonts w:ascii="Arial Narrow" w:eastAsia="TimesNewRoman" w:hAnsi="Arial Narrow" w:cs="Calibri"/>
          <w:sz w:val="22"/>
          <w:szCs w:val="22"/>
        </w:rPr>
        <w:t>ś</w:t>
      </w:r>
      <w:r w:rsidR="00954F07" w:rsidRPr="000D6FCC">
        <w:rPr>
          <w:rFonts w:ascii="Arial Narrow" w:hAnsi="Arial Narrow" w:cs="Calibri"/>
          <w:sz w:val="22"/>
          <w:szCs w:val="22"/>
        </w:rPr>
        <w:t>leniu stanu zaawansowania robót w przypadku odst</w:t>
      </w:r>
      <w:r w:rsidR="00954F07" w:rsidRPr="000D6FCC">
        <w:rPr>
          <w:rFonts w:ascii="Arial Narrow" w:eastAsia="TimesNewRoman" w:hAnsi="Arial Narrow" w:cs="Calibri"/>
          <w:sz w:val="22"/>
          <w:szCs w:val="22"/>
        </w:rPr>
        <w:t>ą</w:t>
      </w:r>
      <w:r w:rsidR="00954F07" w:rsidRPr="000D6FCC">
        <w:rPr>
          <w:rFonts w:ascii="Arial Narrow" w:hAnsi="Arial Narrow" w:cs="Calibri"/>
          <w:sz w:val="22"/>
          <w:szCs w:val="22"/>
        </w:rPr>
        <w:t xml:space="preserve">pienia od umowy </w:t>
      </w:r>
      <w:r w:rsidR="00954F07" w:rsidRPr="000D6FCC">
        <w:rPr>
          <w:rFonts w:ascii="Arial Narrow" w:hAnsi="Arial Narrow" w:cs="Calibri"/>
          <w:sz w:val="22"/>
          <w:szCs w:val="22"/>
        </w:rPr>
        <w:br/>
        <w:t>o wykonanie tych prac,</w:t>
      </w:r>
    </w:p>
    <w:p w:rsidR="00954F07" w:rsidRPr="000D6FCC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zgłaszania na każdym etapie realizacji inwestycji uwag i zastrzeżeń dotyczących procesu inwestycyjnego, które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winien niezwłocznie przeanalizować i uwzględnić, zawiadamiając Zamawiającego o zajętym stanowisku i podjętych działaniach. </w:t>
      </w:r>
    </w:p>
    <w:p w:rsidR="00954F07" w:rsidRPr="000D6FCC" w:rsidRDefault="00954F07" w:rsidP="00954F0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C46C44" w:rsidRPr="000D6FCC" w:rsidRDefault="00C46C44" w:rsidP="00954F07">
      <w:pPr>
        <w:autoSpaceDE w:val="0"/>
        <w:autoSpaceDN w:val="0"/>
        <w:adjustRightInd w:val="0"/>
        <w:ind w:left="66" w:hanging="66"/>
        <w:jc w:val="center"/>
        <w:rPr>
          <w:rFonts w:ascii="Arial Narrow" w:hAnsi="Arial Narrow"/>
          <w:b/>
          <w:bCs/>
          <w:sz w:val="22"/>
          <w:szCs w:val="22"/>
        </w:rPr>
      </w:pPr>
      <w:r w:rsidRPr="000D6FC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954F07" w:rsidRPr="000D6FCC">
        <w:rPr>
          <w:rFonts w:ascii="Arial Narrow" w:hAnsi="Arial Narrow"/>
          <w:b/>
          <w:bCs/>
          <w:sz w:val="22"/>
          <w:szCs w:val="22"/>
        </w:rPr>
        <w:t>4</w:t>
      </w:r>
    </w:p>
    <w:p w:rsidR="00C46C44" w:rsidRPr="000D6FCC" w:rsidRDefault="00C46C44" w:rsidP="00954F0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Terminy realizacji</w:t>
      </w:r>
    </w:p>
    <w:p w:rsidR="008020AA" w:rsidRPr="000D6FCC" w:rsidRDefault="008020AA" w:rsidP="0014731C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737042" w:rsidRPr="000D6FCC" w:rsidRDefault="00C46C44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>Strony ustalają termi</w:t>
      </w:r>
      <w:r w:rsidR="00935913" w:rsidRPr="000D6FCC">
        <w:rPr>
          <w:rFonts w:ascii="Arial Narrow" w:hAnsi="Arial Narrow" w:cs="Arial"/>
          <w:color w:val="auto"/>
          <w:sz w:val="22"/>
          <w:szCs w:val="22"/>
        </w:rPr>
        <w:t xml:space="preserve">ny realizacji przedmiotu umowy do </w:t>
      </w:r>
      <w:r w:rsidR="00935913" w:rsidRPr="000D6FCC">
        <w:rPr>
          <w:rFonts w:ascii="Arial Narrow" w:hAnsi="Arial Narrow" w:cs="Arial"/>
          <w:b/>
          <w:color w:val="auto"/>
          <w:sz w:val="22"/>
          <w:szCs w:val="22"/>
        </w:rPr>
        <w:t xml:space="preserve">dnia </w:t>
      </w:r>
      <w:r w:rsidR="009875BA" w:rsidRPr="000D6FCC">
        <w:rPr>
          <w:rFonts w:ascii="Arial Narrow" w:hAnsi="Arial Narrow" w:cs="Arial"/>
          <w:b/>
          <w:color w:val="auto"/>
          <w:sz w:val="22"/>
          <w:szCs w:val="22"/>
        </w:rPr>
        <w:t>15 października 2020</w:t>
      </w:r>
      <w:r w:rsidR="00935913" w:rsidRPr="000D6FCC">
        <w:rPr>
          <w:rFonts w:ascii="Arial Narrow" w:hAnsi="Arial Narrow" w:cs="Arial"/>
          <w:b/>
          <w:color w:val="auto"/>
          <w:sz w:val="22"/>
          <w:szCs w:val="22"/>
        </w:rPr>
        <w:t xml:space="preserve"> roku</w:t>
      </w:r>
      <w:r w:rsidR="002165C9" w:rsidRPr="000D6FCC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35913" w:rsidRPr="000D6FC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 xml:space="preserve">z zastrzeżeniem, że w przypadku wydłużenia terminu realizacji prac budowlanych, okres sprawowania funkcji </w:t>
      </w:r>
      <w:r w:rsidR="004B460F" w:rsidRPr="000D6FCC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 xml:space="preserve">nspektora </w:t>
      </w:r>
      <w:r w:rsidR="004B460F" w:rsidRPr="000D6FCC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D6FCC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 xml:space="preserve">nwestorskiego zostanie przedłużony do czasu ich zakończenia i będzie sprawowany w ramach wynagrodzenia określonego w formularzu ofertowym. W ramach tego wynagrodzenia okres sprawowania funkcji Inspektora </w:t>
      </w:r>
      <w:r w:rsidR="004B460F" w:rsidRPr="000D6FCC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D6FCC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D6FCC">
        <w:rPr>
          <w:rFonts w:ascii="Arial Narrow" w:hAnsi="Arial Narrow" w:cs="Calibri"/>
          <w:color w:val="auto"/>
          <w:sz w:val="22"/>
          <w:szCs w:val="22"/>
        </w:rPr>
        <w:t>nwestorskiego obejmuje również obsługę gwarancyjną.</w:t>
      </w:r>
    </w:p>
    <w:p w:rsidR="00737042" w:rsidRPr="000D6FCC" w:rsidRDefault="00737042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W okresie gwarancji udzielonej przez Wykonawcę robót budowlanych, </w:t>
      </w:r>
      <w:r w:rsidRPr="000D6FCC">
        <w:rPr>
          <w:rFonts w:ascii="Arial Narrow" w:hAnsi="Arial Narrow" w:cs="Calibri"/>
          <w:color w:val="auto"/>
          <w:sz w:val="22"/>
          <w:szCs w:val="22"/>
          <w:lang w:eastAsia="ar-SA"/>
        </w:rPr>
        <w:t>Inspektor Nadzoru Inwestorskiego</w:t>
      </w: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 będzie pełnił nadzór inwestorski w wypadku wystąpienia usterek lub wad ukrytych, których istnienia nie wykryto w okresie realizacji robót budowlanych. Nadzór inwestorski w tym okresie, dotyczyć będzie nadzorowania robót, których realizacja będzie związana z usuwaniem usterek i ich skutków oraz usuwaniem wad ukrytych. </w:t>
      </w:r>
    </w:p>
    <w:p w:rsidR="009E5CF1" w:rsidRPr="000D6FCC" w:rsidRDefault="009E5CF1" w:rsidP="003C2404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</w:p>
    <w:p w:rsidR="00C46C44" w:rsidRPr="000D6FCC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Wynagrodzenie</w:t>
      </w:r>
    </w:p>
    <w:p w:rsidR="00C53E52" w:rsidRPr="000D6FCC" w:rsidRDefault="002F3AB7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Wynagrodzenie </w:t>
      </w:r>
      <w:r w:rsidRPr="000D6FCC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 za pełnienie czynności objętych niniejszą umową zostało ustalone jako wynagrodzenie ryczałtowe w wysokości wynikającej ze złożonej oferty w kwocie ................................. zł </w:t>
      </w:r>
      <w:r w:rsidR="008435C5" w:rsidRPr="000D6FCC">
        <w:rPr>
          <w:rFonts w:ascii="Arial Narrow" w:hAnsi="Arial Narrow" w:cs="Calibri"/>
          <w:color w:val="auto"/>
          <w:sz w:val="22"/>
          <w:szCs w:val="22"/>
        </w:rPr>
        <w:t>brutto</w:t>
      </w:r>
      <w:r w:rsidR="008020AA" w:rsidRPr="000D6FCC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Pr="000D6FCC">
        <w:rPr>
          <w:rFonts w:ascii="Arial Narrow" w:hAnsi="Arial Narrow" w:cs="Calibri"/>
          <w:color w:val="auto"/>
          <w:sz w:val="22"/>
          <w:szCs w:val="22"/>
        </w:rPr>
        <w:t>(słownie: ..............................................................).</w:t>
      </w:r>
    </w:p>
    <w:p w:rsidR="00C53E52" w:rsidRPr="000D6FCC" w:rsidRDefault="00C46C44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Wynagrodzenie, o którym mowa w ust. </w:t>
      </w:r>
      <w:r w:rsidR="00364C1C" w:rsidRPr="000D6FCC">
        <w:rPr>
          <w:rFonts w:ascii="Arial Narrow" w:hAnsi="Arial Narrow" w:cs="Arial"/>
          <w:color w:val="auto"/>
          <w:sz w:val="22"/>
          <w:szCs w:val="22"/>
        </w:rPr>
        <w:t>1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obejmuje wszystkie koszty związane z wykonaniem przedmiotu umowy.</w:t>
      </w:r>
    </w:p>
    <w:p w:rsidR="00C53E52" w:rsidRPr="000D6FCC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Rozliczenie za wykonanie przedmiotu umowy </w:t>
      </w:r>
      <w:r w:rsidRPr="000D6FCC">
        <w:rPr>
          <w:rFonts w:ascii="Arial Narrow" w:eastAsia="TimesNewRomanPS-BoldMT" w:hAnsi="Arial Narrow" w:cstheme="minorHAnsi"/>
          <w:color w:val="auto"/>
          <w:sz w:val="22"/>
          <w:szCs w:val="22"/>
        </w:rPr>
        <w:t xml:space="preserve">nastąpi na podstawie faktury VAT  </w:t>
      </w:r>
      <w:r w:rsidRPr="000D6FCC">
        <w:rPr>
          <w:rFonts w:ascii="Arial Narrow" w:hAnsi="Arial Narrow" w:cstheme="minorHAnsi"/>
          <w:color w:val="auto"/>
          <w:sz w:val="22"/>
          <w:szCs w:val="22"/>
          <w:lang w:eastAsia="pl-PL"/>
        </w:rPr>
        <w:t xml:space="preserve">wystawionej przez </w:t>
      </w:r>
      <w:r w:rsidR="00364C1C" w:rsidRPr="000D6FCC">
        <w:rPr>
          <w:rFonts w:ascii="Arial Narrow" w:hAnsi="Arial Narrow"/>
          <w:color w:val="auto"/>
          <w:sz w:val="22"/>
          <w:szCs w:val="22"/>
        </w:rPr>
        <w:t xml:space="preserve">Inspektora Nadzoru Inwestorskiego </w:t>
      </w:r>
      <w:r w:rsidRPr="000D6FCC">
        <w:rPr>
          <w:rFonts w:ascii="Arial Narrow" w:hAnsi="Arial Narrow" w:cstheme="minorHAnsi"/>
          <w:color w:val="auto"/>
          <w:sz w:val="22"/>
          <w:szCs w:val="22"/>
          <w:lang w:eastAsia="pl-PL"/>
        </w:rPr>
        <w:t>i sprawdzonej przez Zamawiającego w terminie 14 dni od jej dostarczenia, na konto Wykonawcy.</w:t>
      </w:r>
    </w:p>
    <w:p w:rsidR="00C53E52" w:rsidRPr="000D6FCC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Podstawą do wystawienia przez </w:t>
      </w:r>
      <w:r w:rsidRPr="000D6FCC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hAnsi="Arial Narrow" w:cs="Calibri"/>
          <w:color w:val="auto"/>
          <w:sz w:val="22"/>
          <w:szCs w:val="22"/>
        </w:rPr>
        <w:t xml:space="preserve"> faktury za </w:t>
      </w:r>
      <w:r w:rsidRPr="000D6FCC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usługę objętą umową </w:t>
      </w:r>
      <w:r w:rsidRPr="000D6FCC">
        <w:rPr>
          <w:rFonts w:ascii="Arial Narrow" w:hAnsi="Arial Narrow" w:cs="Calibri"/>
          <w:color w:val="auto"/>
          <w:sz w:val="22"/>
          <w:szCs w:val="22"/>
        </w:rPr>
        <w:t>będzie podpisany protokół końcowy odbioru wykonanych robót.</w:t>
      </w:r>
      <w:r w:rsidR="004F7281" w:rsidRPr="000D6FCC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:rsidR="004F7281" w:rsidRPr="000D6FCC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Termin płatności ustala się na dzień obciążenia rachunku bankowego Zamawiającego</w:t>
      </w:r>
      <w:r w:rsidR="008020AA" w:rsidRPr="000D6FCC">
        <w:rPr>
          <w:rFonts w:ascii="Arial Narrow" w:hAnsi="Arial Narrow" w:cs="Calibri"/>
          <w:sz w:val="22"/>
          <w:szCs w:val="22"/>
        </w:rPr>
        <w:t>.</w:t>
      </w:r>
    </w:p>
    <w:p w:rsidR="0026089D" w:rsidRPr="000D6FCC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lastRenderedPageBreak/>
        <w:t>Zamawiający zastrzega sobie prawo wstrzymania wypłaty wynagrodzenia, jeżeli w terminie płatności wniesie zastrzeżenia do przedmiotu umowy.</w:t>
      </w:r>
    </w:p>
    <w:p w:rsidR="00954F07" w:rsidRPr="000D6FCC" w:rsidRDefault="00954F07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nie będzie dochodził dodatkowych roszczeń finansowych z tytułu dojazdów i innych kosztów jakie musi ponieść w związku z </w:t>
      </w:r>
      <w:r w:rsidR="00B2225D" w:rsidRPr="000D6FCC">
        <w:rPr>
          <w:rFonts w:ascii="Arial Narrow" w:hAnsi="Arial Narrow" w:cs="Calibri"/>
          <w:sz w:val="22"/>
          <w:szCs w:val="22"/>
        </w:rPr>
        <w:t>pełnieniem funkcji inspektora nadzoru.</w:t>
      </w:r>
    </w:p>
    <w:p w:rsidR="0026089D" w:rsidRPr="000D6FCC" w:rsidRDefault="0026089D" w:rsidP="0026089D">
      <w:pPr>
        <w:suppressAutoHyphens/>
        <w:jc w:val="both"/>
        <w:rPr>
          <w:rFonts w:ascii="Arial Narrow" w:hAnsi="Arial Narrow" w:cs="Calibri"/>
          <w:sz w:val="22"/>
          <w:szCs w:val="22"/>
        </w:rPr>
      </w:pPr>
    </w:p>
    <w:p w:rsidR="0026089D" w:rsidRPr="000D6FCC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D6FCC">
        <w:rPr>
          <w:rFonts w:ascii="Arial Narrow" w:hAnsi="Arial Narrow" w:cs="Calibri"/>
          <w:b/>
          <w:sz w:val="22"/>
          <w:szCs w:val="22"/>
        </w:rPr>
        <w:t>§</w:t>
      </w:r>
      <w:r w:rsidR="00954F07" w:rsidRPr="000D6FCC">
        <w:rPr>
          <w:rFonts w:ascii="Arial Narrow" w:hAnsi="Arial Narrow" w:cs="Calibri"/>
          <w:b/>
          <w:sz w:val="22"/>
          <w:szCs w:val="22"/>
        </w:rPr>
        <w:t>6</w:t>
      </w:r>
    </w:p>
    <w:p w:rsidR="0026089D" w:rsidRPr="000D6FCC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D6FCC">
        <w:rPr>
          <w:rFonts w:ascii="Arial Narrow" w:hAnsi="Arial Narrow" w:cs="Calibri"/>
          <w:b/>
          <w:sz w:val="22"/>
          <w:szCs w:val="22"/>
        </w:rPr>
        <w:t>Prawa autorskie</w:t>
      </w:r>
    </w:p>
    <w:p w:rsidR="0026089D" w:rsidRPr="000D6FCC" w:rsidRDefault="0026089D" w:rsidP="00794CF1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W ramach wynagrodzenia określonego w § </w:t>
      </w:r>
      <w:r w:rsidR="00954F07"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5</w:t>
      </w: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ust. 1 Zamawiający nabywa nieograniczone w zakresie czasowym </w:t>
      </w:r>
      <w:r w:rsidR="00DC1567" w:rsidRPr="000D6FCC">
        <w:rPr>
          <w:rFonts w:ascii="Arial Narrow" w:hAnsi="Arial Narrow" w:cs="Calibri"/>
          <w:kern w:val="1"/>
          <w:sz w:val="22"/>
          <w:szCs w:val="22"/>
          <w:lang w:eastAsia="ar-SA"/>
        </w:rPr>
        <w:br/>
      </w: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i terytorialnym autorskie prawa majątkowe do dokumentacji, która może zostać opracowana przez </w:t>
      </w:r>
      <w:r w:rsidR="005849D0"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I</w:t>
      </w:r>
      <w:r w:rsidRPr="000D6FCC">
        <w:rPr>
          <w:rFonts w:ascii="Arial Narrow" w:eastAsia="Calibri" w:hAnsi="Arial Narrow" w:cs="Calibri"/>
          <w:sz w:val="22"/>
          <w:szCs w:val="22"/>
        </w:rPr>
        <w:t xml:space="preserve">nspektora </w:t>
      </w:r>
      <w:r w:rsidR="005849D0" w:rsidRPr="000D6FCC">
        <w:rPr>
          <w:rFonts w:ascii="Arial Narrow" w:eastAsia="Calibri" w:hAnsi="Arial Narrow" w:cs="Calibri"/>
          <w:sz w:val="22"/>
          <w:szCs w:val="22"/>
        </w:rPr>
        <w:t>N</w:t>
      </w:r>
      <w:r w:rsidRPr="000D6FCC">
        <w:rPr>
          <w:rFonts w:ascii="Arial Narrow" w:eastAsia="Calibri" w:hAnsi="Arial Narrow" w:cs="Calibri"/>
          <w:sz w:val="22"/>
          <w:szCs w:val="22"/>
        </w:rPr>
        <w:t xml:space="preserve">adzoru </w:t>
      </w:r>
      <w:r w:rsidR="005849D0" w:rsidRPr="000D6FCC">
        <w:rPr>
          <w:rFonts w:ascii="Arial Narrow" w:eastAsia="Calibri" w:hAnsi="Arial Narrow" w:cs="Calibri"/>
          <w:sz w:val="22"/>
          <w:szCs w:val="22"/>
        </w:rPr>
        <w:t>I</w:t>
      </w:r>
      <w:r w:rsidRPr="000D6FCC">
        <w:rPr>
          <w:rFonts w:ascii="Arial Narrow" w:eastAsia="Calibri" w:hAnsi="Arial Narrow" w:cs="Calibri"/>
          <w:sz w:val="22"/>
          <w:szCs w:val="22"/>
        </w:rPr>
        <w:t>nwestorskiego</w:t>
      </w: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w ramach pełnionych funkcji,  na następujących polach eksploatacji:</w:t>
      </w:r>
    </w:p>
    <w:p w:rsidR="0026089D" w:rsidRPr="000D6FCC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w zakresie utrwalania i zwielokrotniania dzieła - wytwarzanie określoną techniką egzemplarzy dzieła, w tym techniką zapisu magnetycznego oraz techniką cyfrową; </w:t>
      </w:r>
    </w:p>
    <w:p w:rsidR="0026089D" w:rsidRPr="000D6FCC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w zakresie obrotu oryginałem albo egzemplarzami, na których dzieło utrwalono - wprowadzanie do obrotu, użyczenie lub najem oryginału albo egzemplarzy; </w:t>
      </w:r>
    </w:p>
    <w:p w:rsidR="0026089D" w:rsidRPr="000D6FCC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w zakresie rozpowszechniania dzieła w sposób inny niż określony w pkt 2) - publiczne wykonanie, wystawienie, wyświetlenie, odtworzenie oraz nadawanie i reemitowanie, a także publiczne udostępnianie dzieła w taki sposób, aby każdy mógł mieć do niego dostęp w miejscu i w czasie przez siebie wybranym; </w:t>
      </w:r>
    </w:p>
    <w:p w:rsidR="0026089D" w:rsidRPr="000D6FCC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nadawania analogowego i cyfrowego (w jakimkolwiek systemie lub technologii) za pomocą wizji i/lub fonii przewodowej oraz bezprzewodowej przez stację naziemną;</w:t>
      </w:r>
    </w:p>
    <w:p w:rsidR="0026089D" w:rsidRPr="000D6FCC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rozpowszechnianie przez Internet, Intranet, Extranet i inne sieci komputerowe.</w:t>
      </w:r>
    </w:p>
    <w:p w:rsidR="0026089D" w:rsidRPr="000D6FCC" w:rsidRDefault="0026089D" w:rsidP="00794CF1">
      <w:pPr>
        <w:pStyle w:val="Akapitzlist"/>
        <w:widowControl w:val="0"/>
        <w:numPr>
          <w:ilvl w:val="0"/>
          <w:numId w:val="12"/>
        </w:numPr>
        <w:suppressAutoHyphens/>
        <w:spacing w:line="100" w:lineRule="atLeast"/>
        <w:ind w:left="284" w:hanging="284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D6FCC">
        <w:rPr>
          <w:rFonts w:ascii="Arial Narrow" w:hAnsi="Arial Narrow" w:cs="Calibri"/>
          <w:kern w:val="1"/>
          <w:sz w:val="22"/>
          <w:szCs w:val="22"/>
          <w:lang w:eastAsia="ar-SA"/>
        </w:rPr>
        <w:t>Przeniesienie autorskich praw majątkowych na Zamawiającego następuje z dniem zapłaty na rzecz Zamawiającego wynagrodzenia. Przyjmujący Zamówienie wyraża zgodę, aby w okresie pomiędzy przekazaniem Zamawiającemu dzieła a dokonaniem zapłaty wynagrodzenia Zamawiający był uprawniony do korzystania z dzieła na polach eksploatacji wymienionych w ust. 1 powyżej bez pobierania z tego tytułu dodatkowego wynagrodzenia.</w:t>
      </w:r>
    </w:p>
    <w:p w:rsidR="00996C2E" w:rsidRPr="000D6FCC" w:rsidRDefault="00996C2E" w:rsidP="00996C2E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F7D11" w:rsidRPr="000D6FCC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</w:p>
    <w:p w:rsidR="00C46C44" w:rsidRPr="000D6FCC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Kary umowne</w:t>
      </w:r>
    </w:p>
    <w:p w:rsidR="00C270F4" w:rsidRPr="000D6FCC" w:rsidRDefault="00C270F4" w:rsidP="00794CF1">
      <w:pPr>
        <w:pStyle w:val="Default"/>
        <w:numPr>
          <w:ilvl w:val="0"/>
          <w:numId w:val="10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Zamawiającemu służy prawo do naliczania kar umownych, które przewidziane są w następujących przypadkach </w:t>
      </w:r>
      <w:r w:rsidR="00A33FDC" w:rsidRPr="000D6FCC">
        <w:rPr>
          <w:rFonts w:ascii="Arial Narrow" w:hAnsi="Arial Narrow" w:cs="Arial"/>
          <w:color w:val="auto"/>
          <w:sz w:val="22"/>
          <w:szCs w:val="22"/>
        </w:rPr>
        <w:br/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i wysokościach: </w:t>
      </w:r>
    </w:p>
    <w:p w:rsidR="00C270F4" w:rsidRPr="000D6FCC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>za niewłaściwe sprawowanie funkcji inspektora nadzoru określone w § 1 niniejszej  umowy – 10% wartości wynagrodzenia umownego,</w:t>
      </w:r>
    </w:p>
    <w:p w:rsidR="00C270F4" w:rsidRPr="000D6FCC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za odstąpienie od umowy z przyczyn leżących po stronie </w:t>
      </w:r>
      <w:r w:rsidR="005849D0" w:rsidRPr="000D6FCC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– </w:t>
      </w:r>
      <w:r w:rsidR="005849D0" w:rsidRPr="000D6FCC">
        <w:rPr>
          <w:rFonts w:ascii="Arial Narrow" w:hAnsi="Arial Narrow" w:cs="Arial"/>
          <w:color w:val="auto"/>
          <w:sz w:val="22"/>
          <w:szCs w:val="22"/>
        </w:rPr>
        <w:t>2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0 % </w:t>
      </w:r>
      <w:r w:rsidR="00483919" w:rsidRPr="000D6FCC">
        <w:rPr>
          <w:rFonts w:ascii="Arial Narrow" w:hAnsi="Arial Narrow" w:cs="Arial"/>
          <w:color w:val="auto"/>
          <w:sz w:val="22"/>
          <w:szCs w:val="22"/>
        </w:rPr>
        <w:t>wartości wynagrodzenia umownego,</w:t>
      </w:r>
    </w:p>
    <w:p w:rsidR="00483919" w:rsidRPr="000D6FCC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za nieterminowe dokonanie odbioru robót zanikowych i/lub poszczególnych elementów robót branżowych określonych w umowie na roboty budowlane z przyczyn zależnych od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, </w:t>
      </w:r>
      <w:r w:rsidRPr="000D6FCC">
        <w:rPr>
          <w:rFonts w:ascii="Arial Narrow" w:hAnsi="Arial Narrow" w:cs="Calibri"/>
          <w:sz w:val="22"/>
          <w:szCs w:val="22"/>
        </w:rPr>
        <w:br/>
      </w:r>
      <w:r w:rsidR="00E91EC7" w:rsidRPr="000D6FCC">
        <w:rPr>
          <w:rFonts w:ascii="Arial Narrow" w:hAnsi="Arial Narrow" w:cs="Calibri"/>
          <w:sz w:val="22"/>
          <w:szCs w:val="22"/>
        </w:rPr>
        <w:t>w wysokości 0,</w:t>
      </w:r>
      <w:r w:rsidRPr="000D6FCC">
        <w:rPr>
          <w:rFonts w:ascii="Arial Narrow" w:hAnsi="Arial Narrow" w:cs="Calibri"/>
          <w:sz w:val="22"/>
          <w:szCs w:val="22"/>
        </w:rPr>
        <w:t>5% wynagrodzenia umownego za każdy dzień zwłoki,</w:t>
      </w:r>
    </w:p>
    <w:p w:rsidR="00483919" w:rsidRPr="000D6FCC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za nieterminowe dokonanie odbioru końcowego robót z przyczyn zależnych od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F442C7" w:rsidRPr="000D6FCC">
        <w:rPr>
          <w:rFonts w:ascii="Arial Narrow" w:hAnsi="Arial Narrow" w:cs="Calibri"/>
          <w:sz w:val="22"/>
          <w:szCs w:val="22"/>
          <w:lang w:eastAsia="ar-SA"/>
        </w:rPr>
        <w:t>a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="00E91EC7" w:rsidRPr="000D6FCC">
        <w:rPr>
          <w:rFonts w:ascii="Arial Narrow" w:hAnsi="Arial Narrow" w:cs="Calibri"/>
          <w:sz w:val="22"/>
          <w:szCs w:val="22"/>
        </w:rPr>
        <w:t xml:space="preserve"> - w wysokości 1 </w:t>
      </w:r>
      <w:r w:rsidRPr="000D6FCC">
        <w:rPr>
          <w:rFonts w:ascii="Arial Narrow" w:hAnsi="Arial Narrow" w:cs="Calibri"/>
          <w:sz w:val="22"/>
          <w:szCs w:val="22"/>
        </w:rPr>
        <w:t>% wynagrodzenia umownego za każdy dzień zwłoki,</w:t>
      </w:r>
    </w:p>
    <w:p w:rsidR="00483919" w:rsidRPr="000D6FCC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za nieterminowe sporządzanie i/lub sprawdzenie oraz dostarczanie Zamawiającemu dokumentów przez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="00E91EC7" w:rsidRPr="000D6FCC">
        <w:rPr>
          <w:rFonts w:ascii="Arial Narrow" w:hAnsi="Arial Narrow" w:cs="Calibri"/>
          <w:sz w:val="22"/>
          <w:szCs w:val="22"/>
        </w:rPr>
        <w:t xml:space="preserve"> –  w wysokości  0,</w:t>
      </w:r>
      <w:r w:rsidRPr="000D6FCC">
        <w:rPr>
          <w:rFonts w:ascii="Arial Narrow" w:hAnsi="Arial Narrow" w:cs="Calibri"/>
          <w:sz w:val="22"/>
          <w:szCs w:val="22"/>
        </w:rPr>
        <w:t xml:space="preserve">5% wynagrodzenia </w:t>
      </w:r>
      <w:bookmarkStart w:id="1" w:name="_Hlk532476078"/>
      <w:r w:rsidRPr="000D6FCC">
        <w:rPr>
          <w:rFonts w:ascii="Arial Narrow" w:hAnsi="Arial Narrow" w:cs="Calibri"/>
          <w:sz w:val="22"/>
          <w:szCs w:val="22"/>
        </w:rPr>
        <w:t xml:space="preserve">umownego </w:t>
      </w:r>
      <w:bookmarkEnd w:id="1"/>
      <w:r w:rsidRPr="000D6FCC">
        <w:rPr>
          <w:rFonts w:ascii="Arial Narrow" w:hAnsi="Arial Narrow" w:cs="Calibri"/>
          <w:sz w:val="22"/>
          <w:szCs w:val="22"/>
        </w:rPr>
        <w:t>za każdy dzień zwłoki,</w:t>
      </w:r>
    </w:p>
    <w:p w:rsidR="00483919" w:rsidRPr="000D6FCC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za nieterminowe udzielenie odpowiedzi na korespondencję Zamawiającego, Instytucji kontrolnych oraz osób trzecich – w wysokości w wyso</w:t>
      </w:r>
      <w:r w:rsidR="00E91EC7" w:rsidRPr="000D6FCC">
        <w:rPr>
          <w:rFonts w:ascii="Arial Narrow" w:hAnsi="Arial Narrow" w:cs="Calibri"/>
          <w:sz w:val="22"/>
          <w:szCs w:val="22"/>
        </w:rPr>
        <w:t>kości 0,</w:t>
      </w:r>
      <w:r w:rsidRPr="000D6FCC">
        <w:rPr>
          <w:rFonts w:ascii="Arial Narrow" w:hAnsi="Arial Narrow" w:cs="Calibri"/>
          <w:sz w:val="22"/>
          <w:szCs w:val="22"/>
        </w:rPr>
        <w:t>5% wynagrodzenia umownego za każdy dzień zwłoki w udzieleniu odpowiedzi,</w:t>
      </w:r>
    </w:p>
    <w:p w:rsidR="00483919" w:rsidRPr="000D6FCC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za brak udziału w wyznaczonych naradach i/lub spotkaniach organizowanych przez Zamawiającego lub Wykonawcę robót budowlanych – w wysokości 200,00 zł za każdą nieobecność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</w:t>
      </w:r>
      <w:r w:rsidR="005849D0" w:rsidRPr="000D6FCC">
        <w:rPr>
          <w:rFonts w:ascii="Arial Narrow" w:hAnsi="Arial Narrow" w:cs="Calibri"/>
          <w:sz w:val="22"/>
          <w:szCs w:val="22"/>
          <w:lang w:eastAsia="ar-SA"/>
        </w:rPr>
        <w:t>spektora Nadzoru Inwestorskiego,</w:t>
      </w:r>
    </w:p>
    <w:p w:rsidR="002277CC" w:rsidRPr="000D6FCC" w:rsidRDefault="002277CC" w:rsidP="005849D0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D6FCC">
        <w:rPr>
          <w:rFonts w:ascii="Arial Narrow" w:eastAsia="Times New Roman" w:hAnsi="Arial Narrow" w:cs="Calibri"/>
          <w:sz w:val="22"/>
          <w:szCs w:val="22"/>
        </w:rPr>
        <w:t xml:space="preserve">W przypadku odstąpienia od umowy przez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D6FCC">
        <w:rPr>
          <w:rFonts w:ascii="Arial Narrow" w:hAnsi="Arial Narrow" w:cs="Calibri"/>
          <w:sz w:val="22"/>
          <w:szCs w:val="22"/>
          <w:lang w:eastAsia="ar-SA"/>
        </w:rPr>
        <w:t>a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D6FCC">
        <w:rPr>
          <w:rFonts w:ascii="Arial Narrow" w:eastAsia="Times New Roman" w:hAnsi="Arial Narrow" w:cs="Calibri"/>
          <w:sz w:val="22"/>
          <w:szCs w:val="22"/>
        </w:rPr>
        <w:t xml:space="preserve"> z przyczyn zawinionych przez Zamawiającego, Zamawiający zapłaci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D6FCC">
        <w:rPr>
          <w:rFonts w:ascii="Arial Narrow" w:hAnsi="Arial Narrow" w:cs="Calibri"/>
          <w:sz w:val="22"/>
          <w:szCs w:val="22"/>
          <w:lang w:eastAsia="ar-SA"/>
        </w:rPr>
        <w:t>owi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D6FCC">
        <w:rPr>
          <w:rFonts w:ascii="Arial Narrow" w:eastAsia="Times New Roman" w:hAnsi="Arial Narrow" w:cs="Calibri"/>
          <w:sz w:val="22"/>
          <w:szCs w:val="22"/>
        </w:rPr>
        <w:t xml:space="preserve"> karę umowną w wysokości 20% wynagrodzenia brutto określonego w § </w:t>
      </w:r>
      <w:r w:rsidR="005849D0" w:rsidRPr="000D6FCC">
        <w:rPr>
          <w:rFonts w:ascii="Arial Narrow" w:eastAsia="Times New Roman" w:hAnsi="Arial Narrow" w:cs="Calibri"/>
          <w:sz w:val="22"/>
          <w:szCs w:val="22"/>
        </w:rPr>
        <w:t>5</w:t>
      </w:r>
      <w:r w:rsidRPr="000D6FCC">
        <w:rPr>
          <w:rFonts w:ascii="Arial Narrow" w:eastAsia="Times New Roman" w:hAnsi="Arial Narrow" w:cs="Calibri"/>
          <w:sz w:val="22"/>
          <w:szCs w:val="22"/>
        </w:rPr>
        <w:t xml:space="preserve"> ust. 1</w:t>
      </w:r>
    </w:p>
    <w:p w:rsidR="00A72B89" w:rsidRPr="000D6FCC" w:rsidRDefault="00D417B3" w:rsidP="00D417B3">
      <w:pPr>
        <w:pStyle w:val="Akapitzlist"/>
        <w:numPr>
          <w:ilvl w:val="0"/>
          <w:numId w:val="10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D6FCC">
        <w:rPr>
          <w:rFonts w:ascii="Arial Narrow" w:eastAsia="Calibri" w:hAnsi="Arial Narrow"/>
          <w:sz w:val="22"/>
          <w:szCs w:val="22"/>
          <w:lang w:eastAsia="en-US"/>
        </w:rPr>
        <w:t>Inspektor Nadzoru Inwestorskiego wyraża zgodę na potrącanie</w:t>
      </w:r>
      <w:r w:rsidR="00A72B89" w:rsidRPr="000D6FC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D6FCC">
        <w:rPr>
          <w:rFonts w:ascii="Arial Narrow" w:eastAsia="Calibri" w:hAnsi="Arial Narrow"/>
          <w:sz w:val="22"/>
          <w:szCs w:val="22"/>
          <w:lang w:eastAsia="en-US"/>
        </w:rPr>
        <w:t xml:space="preserve">należnych Zamawiającemu kar umownych, </w:t>
      </w:r>
      <w:r w:rsidR="00A72B89" w:rsidRPr="000D6FCC">
        <w:rPr>
          <w:rFonts w:ascii="Arial Narrow" w:eastAsia="Calibri" w:hAnsi="Arial Narrow"/>
          <w:sz w:val="22"/>
          <w:szCs w:val="22"/>
          <w:lang w:eastAsia="en-US"/>
        </w:rPr>
        <w:t xml:space="preserve">z wynagrodzenia </w:t>
      </w:r>
      <w:r w:rsidRPr="000D6FCC">
        <w:rPr>
          <w:rFonts w:ascii="Arial Narrow" w:eastAsia="Calibri" w:hAnsi="Arial Narrow"/>
          <w:sz w:val="22"/>
          <w:szCs w:val="22"/>
          <w:lang w:eastAsia="en-US"/>
        </w:rPr>
        <w:t>określonego w § 5 ust. 1</w:t>
      </w:r>
      <w:r w:rsidR="00A72B89" w:rsidRPr="000D6FCC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C46C44" w:rsidRPr="000D6FCC" w:rsidRDefault="00C46C44" w:rsidP="00A33FDC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D6FCC" w:rsidRDefault="00C46C44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8</w:t>
      </w:r>
    </w:p>
    <w:p w:rsidR="00C46C44" w:rsidRPr="000D6FCC" w:rsidRDefault="00C46C44" w:rsidP="0038654C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Zmiany </w:t>
      </w:r>
      <w:r w:rsidR="00060A91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i rozwiązanie </w:t>
      </w: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umowy </w:t>
      </w:r>
    </w:p>
    <w:p w:rsidR="009E5CF1" w:rsidRPr="000D6FCC" w:rsidRDefault="009E5CF1" w:rsidP="00794CF1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dokonania zmiany umowy w przypadku zmiany stawek podatku od towarów </w:t>
      </w:r>
      <w:r w:rsidR="002C1D23" w:rsidRPr="000D6FCC">
        <w:rPr>
          <w:rFonts w:ascii="Arial Narrow" w:hAnsi="Arial Narrow" w:cs="Arial"/>
          <w:color w:val="auto"/>
          <w:sz w:val="22"/>
          <w:szCs w:val="22"/>
        </w:rPr>
        <w:br/>
      </w:r>
      <w:r w:rsidR="00A86E57" w:rsidRPr="000D6FCC">
        <w:rPr>
          <w:rFonts w:ascii="Arial Narrow" w:hAnsi="Arial Narrow" w:cs="Arial"/>
          <w:color w:val="auto"/>
          <w:sz w:val="22"/>
          <w:szCs w:val="22"/>
        </w:rPr>
        <w:t xml:space="preserve">i usług bądź zmiany wysokości dofinansowania. </w:t>
      </w:r>
    </w:p>
    <w:p w:rsidR="009E5CF1" w:rsidRPr="000D6FCC" w:rsidRDefault="009E5CF1" w:rsidP="00794CF1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>Zamawiający przewiduje możliwość dokonania zmiany terminu wykonania zamówienia, w przypadku wystąpienia nieprzewidzianych okoliczności.</w:t>
      </w:r>
    </w:p>
    <w:p w:rsidR="00060A91" w:rsidRPr="000D6FCC" w:rsidRDefault="00A86E57" w:rsidP="00A86E57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Zamawiający przewiduje możliwość rozwiązania umowy w sytuacji, gdy nastąpi obniżenie lub brak finansowania przedmiotowego zadania. </w:t>
      </w:r>
    </w:p>
    <w:p w:rsidR="00060A91" w:rsidRPr="000D6FCC" w:rsidRDefault="00060A91" w:rsidP="00A86E57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>W przypadku określonym w pkt 3</w:t>
      </w:r>
      <w:r w:rsidR="00A86E57" w:rsidRPr="000D6FCC">
        <w:rPr>
          <w:rFonts w:ascii="Arial Narrow" w:hAnsi="Arial Narrow" w:cs="Arial"/>
          <w:color w:val="auto"/>
          <w:sz w:val="22"/>
          <w:szCs w:val="22"/>
        </w:rPr>
        <w:t xml:space="preserve"> Zamawiający i Inspektor Nadzoru Inwestorskiego </w:t>
      </w:r>
      <w:r w:rsidRPr="000D6FCC">
        <w:rPr>
          <w:rFonts w:ascii="Arial Narrow" w:hAnsi="Arial Narrow" w:cs="Arial"/>
          <w:color w:val="auto"/>
          <w:sz w:val="22"/>
          <w:szCs w:val="22"/>
        </w:rPr>
        <w:t>ustalą na piśmie wysokość wynagrodzenia należnego za czynności wykon</w:t>
      </w:r>
      <w:r w:rsidR="00A86E57" w:rsidRPr="000D6FCC">
        <w:rPr>
          <w:rFonts w:ascii="Arial Narrow" w:hAnsi="Arial Narrow" w:cs="Arial"/>
          <w:color w:val="auto"/>
          <w:sz w:val="22"/>
          <w:szCs w:val="22"/>
        </w:rPr>
        <w:t>ane do chwili rozwiązania Umowy.</w:t>
      </w:r>
    </w:p>
    <w:p w:rsidR="008C5DAB" w:rsidRPr="000D6FCC" w:rsidRDefault="008C5DAB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8C5DAB" w:rsidRPr="000D6FCC" w:rsidRDefault="008C5DAB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954F07"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</w:p>
    <w:p w:rsidR="00C46C44" w:rsidRPr="000D6FCC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b/>
          <w:bCs/>
          <w:color w:val="auto"/>
          <w:sz w:val="22"/>
          <w:szCs w:val="22"/>
        </w:rPr>
        <w:t>Postanowienia końcowe</w:t>
      </w:r>
    </w:p>
    <w:p w:rsidR="00EF3765" w:rsidRPr="000D6FCC" w:rsidRDefault="00EF3765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EF3765" w:rsidRPr="000D6FCC" w:rsidRDefault="00EF3765" w:rsidP="002C1D23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Zamawiaj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 xml:space="preserve">cy i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zobowi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zuj</w:t>
      </w:r>
      <w:r w:rsidRPr="000D6FCC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D6FCC">
        <w:rPr>
          <w:rFonts w:ascii="Arial Narrow" w:hAnsi="Arial Narrow" w:cs="Calibri"/>
          <w:sz w:val="22"/>
          <w:szCs w:val="22"/>
        </w:rPr>
        <w:t>si</w:t>
      </w:r>
      <w:r w:rsidRPr="000D6FCC">
        <w:rPr>
          <w:rFonts w:ascii="Arial Narrow" w:eastAsia="TimesNewRoman" w:hAnsi="Arial Narrow" w:cs="Calibri"/>
          <w:sz w:val="22"/>
          <w:szCs w:val="22"/>
        </w:rPr>
        <w:t xml:space="preserve">ę </w:t>
      </w:r>
      <w:r w:rsidRPr="000D6FCC">
        <w:rPr>
          <w:rFonts w:ascii="Arial Narrow" w:hAnsi="Arial Narrow" w:cs="Calibri"/>
          <w:sz w:val="22"/>
          <w:szCs w:val="22"/>
        </w:rPr>
        <w:t xml:space="preserve">do stałej współpracy </w:t>
      </w:r>
      <w:r w:rsidRPr="000D6FCC">
        <w:rPr>
          <w:rFonts w:ascii="Arial Narrow" w:hAnsi="Arial Narrow" w:cs="Calibri"/>
          <w:sz w:val="22"/>
          <w:szCs w:val="22"/>
        </w:rPr>
        <w:br/>
        <w:t>i utrzymywania ze sob</w:t>
      </w:r>
      <w:r w:rsidRPr="000D6FCC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D6FCC">
        <w:rPr>
          <w:rFonts w:ascii="Arial Narrow" w:hAnsi="Arial Narrow" w:cs="Calibri"/>
          <w:sz w:val="22"/>
          <w:szCs w:val="22"/>
        </w:rPr>
        <w:t>kontaktu, w sposób umo</w:t>
      </w:r>
      <w:r w:rsidRPr="000D6FCC">
        <w:rPr>
          <w:rFonts w:ascii="Arial Narrow" w:eastAsia="TimesNewRoman" w:hAnsi="Arial Narrow" w:cs="Calibri"/>
          <w:sz w:val="22"/>
          <w:szCs w:val="22"/>
        </w:rPr>
        <w:t>ż</w:t>
      </w:r>
      <w:r w:rsidRPr="000D6FCC">
        <w:rPr>
          <w:rFonts w:ascii="Arial Narrow" w:hAnsi="Arial Narrow" w:cs="Calibri"/>
          <w:sz w:val="22"/>
          <w:szCs w:val="22"/>
        </w:rPr>
        <w:t>liwiaj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cy sprawny i nieprzerwany post</w:t>
      </w:r>
      <w:r w:rsidRPr="000D6FCC">
        <w:rPr>
          <w:rFonts w:ascii="Arial Narrow" w:eastAsia="TimesNewRoman" w:hAnsi="Arial Narrow" w:cs="Calibri"/>
          <w:sz w:val="22"/>
          <w:szCs w:val="22"/>
        </w:rPr>
        <w:t>ę</w:t>
      </w:r>
      <w:r w:rsidRPr="000D6FCC">
        <w:rPr>
          <w:rFonts w:ascii="Arial Narrow" w:hAnsi="Arial Narrow" w:cs="Calibri"/>
          <w:sz w:val="22"/>
          <w:szCs w:val="22"/>
        </w:rPr>
        <w:t>p realizacji inwestycji.</w:t>
      </w:r>
    </w:p>
    <w:p w:rsidR="00EF3765" w:rsidRPr="000D6FCC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Osobami wykonuj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cymi prawa i obowi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zki Stron okre</w:t>
      </w:r>
      <w:r w:rsidRPr="000D6FCC">
        <w:rPr>
          <w:rFonts w:ascii="Arial Narrow" w:eastAsia="TimesNewRoman" w:hAnsi="Arial Narrow" w:cs="Calibri"/>
          <w:sz w:val="22"/>
          <w:szCs w:val="22"/>
        </w:rPr>
        <w:t>ś</w:t>
      </w:r>
      <w:r w:rsidRPr="000D6FCC">
        <w:rPr>
          <w:rFonts w:ascii="Arial Narrow" w:hAnsi="Arial Narrow" w:cs="Calibri"/>
          <w:sz w:val="22"/>
          <w:szCs w:val="22"/>
        </w:rPr>
        <w:t>lone w umowie oraz upowa</w:t>
      </w:r>
      <w:r w:rsidRPr="000D6FCC">
        <w:rPr>
          <w:rFonts w:ascii="Arial Narrow" w:eastAsia="TimesNewRoman" w:hAnsi="Arial Narrow" w:cs="Calibri"/>
          <w:sz w:val="22"/>
          <w:szCs w:val="22"/>
        </w:rPr>
        <w:t>ż</w:t>
      </w:r>
      <w:r w:rsidRPr="000D6FCC">
        <w:rPr>
          <w:rFonts w:ascii="Arial Narrow" w:hAnsi="Arial Narrow" w:cs="Calibri"/>
          <w:sz w:val="22"/>
          <w:szCs w:val="22"/>
        </w:rPr>
        <w:t>nionymi do</w:t>
      </w:r>
      <w:r w:rsidRPr="000D6FCC">
        <w:rPr>
          <w:rFonts w:ascii="Arial Narrow" w:eastAsia="TimesNewRoman" w:hAnsi="Arial Narrow" w:cs="Calibri"/>
          <w:sz w:val="22"/>
          <w:szCs w:val="22"/>
        </w:rPr>
        <w:t xml:space="preserve"> </w:t>
      </w:r>
      <w:r w:rsidRPr="000D6FCC">
        <w:rPr>
          <w:rFonts w:ascii="Arial Narrow" w:hAnsi="Arial Narrow" w:cs="Calibri"/>
          <w:sz w:val="22"/>
          <w:szCs w:val="22"/>
        </w:rPr>
        <w:t>kontaktów mi</w:t>
      </w:r>
      <w:r w:rsidRPr="000D6FCC">
        <w:rPr>
          <w:rFonts w:ascii="Arial Narrow" w:eastAsia="TimesNewRoman" w:hAnsi="Arial Narrow" w:cs="Calibri"/>
          <w:sz w:val="22"/>
          <w:szCs w:val="22"/>
        </w:rPr>
        <w:t>ę</w:t>
      </w:r>
      <w:r w:rsidRPr="000D6FCC">
        <w:rPr>
          <w:rFonts w:ascii="Arial Narrow" w:hAnsi="Arial Narrow" w:cs="Calibri"/>
          <w:sz w:val="22"/>
          <w:szCs w:val="22"/>
        </w:rPr>
        <w:t>dzy Stronami s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:</w:t>
      </w:r>
    </w:p>
    <w:p w:rsidR="00EF3765" w:rsidRPr="000D6FCC" w:rsidRDefault="00EF3765" w:rsidP="002C1D23">
      <w:pPr>
        <w:pStyle w:val="Akapitzlist"/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 xml:space="preserve">ze strony </w:t>
      </w:r>
      <w:r w:rsidRPr="000D6FCC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– ……………….…….., tel. ……………..........</w:t>
      </w:r>
    </w:p>
    <w:p w:rsidR="00EF3765" w:rsidRPr="000D6FCC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ze strony Zamawiaj</w:t>
      </w:r>
      <w:r w:rsidRPr="000D6FCC">
        <w:rPr>
          <w:rFonts w:ascii="Arial Narrow" w:eastAsia="TimesNewRoman" w:hAnsi="Arial Narrow" w:cs="Calibri"/>
          <w:sz w:val="22"/>
          <w:szCs w:val="22"/>
        </w:rPr>
        <w:t>ą</w:t>
      </w:r>
      <w:r w:rsidRPr="000D6FCC">
        <w:rPr>
          <w:rFonts w:ascii="Arial Narrow" w:hAnsi="Arial Narrow" w:cs="Calibri"/>
          <w:sz w:val="22"/>
          <w:szCs w:val="22"/>
        </w:rPr>
        <w:t>cego – ……………………….., tel. ……………..........</w:t>
      </w:r>
    </w:p>
    <w:p w:rsidR="00EF3765" w:rsidRPr="000D6FCC" w:rsidRDefault="00EF3765" w:rsidP="002C1D23">
      <w:pPr>
        <w:autoSpaceDE w:val="0"/>
        <w:ind w:left="644" w:hanging="360"/>
        <w:jc w:val="both"/>
        <w:rPr>
          <w:rFonts w:ascii="Arial Narrow" w:hAnsi="Arial Narrow" w:cs="Calibri"/>
          <w:sz w:val="22"/>
          <w:szCs w:val="22"/>
        </w:rPr>
      </w:pPr>
    </w:p>
    <w:p w:rsidR="00EF3765" w:rsidRPr="000D6FCC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</w:rPr>
        <w:t>Adresy do dor</w:t>
      </w:r>
      <w:r w:rsidRPr="000D6FCC">
        <w:rPr>
          <w:rFonts w:ascii="Arial Narrow" w:eastAsia="TimesNewRoman" w:hAnsi="Arial Narrow" w:cs="Calibri"/>
          <w:sz w:val="22"/>
          <w:szCs w:val="22"/>
        </w:rPr>
        <w:t>ę</w:t>
      </w:r>
      <w:r w:rsidRPr="000D6FCC">
        <w:rPr>
          <w:rFonts w:ascii="Arial Narrow" w:hAnsi="Arial Narrow" w:cs="Calibri"/>
          <w:sz w:val="22"/>
          <w:szCs w:val="22"/>
        </w:rPr>
        <w:t>cze</w:t>
      </w:r>
      <w:r w:rsidRPr="000D6FCC">
        <w:rPr>
          <w:rFonts w:ascii="Arial Narrow" w:eastAsia="TimesNewRoman" w:hAnsi="Arial Narrow" w:cs="Calibri"/>
          <w:sz w:val="22"/>
          <w:szCs w:val="22"/>
        </w:rPr>
        <w:t xml:space="preserve">ń </w:t>
      </w:r>
      <w:r w:rsidRPr="000D6FCC">
        <w:rPr>
          <w:rFonts w:ascii="Arial Narrow" w:hAnsi="Arial Narrow" w:cs="Calibri"/>
          <w:sz w:val="22"/>
          <w:szCs w:val="22"/>
        </w:rPr>
        <w:t>i korespondencji:</w:t>
      </w:r>
    </w:p>
    <w:p w:rsidR="00EF3765" w:rsidRPr="000D6FCC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D6FCC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D6FCC">
        <w:rPr>
          <w:rFonts w:ascii="Arial Narrow" w:hAnsi="Arial Narrow" w:cs="Calibri"/>
          <w:sz w:val="22"/>
          <w:szCs w:val="22"/>
        </w:rPr>
        <w:t xml:space="preserve"> – ………………………;</w:t>
      </w:r>
    </w:p>
    <w:p w:rsidR="008020AA" w:rsidRPr="000D6FCC" w:rsidRDefault="00EF3765" w:rsidP="002C1D23">
      <w:pPr>
        <w:pStyle w:val="Default"/>
        <w:numPr>
          <w:ilvl w:val="1"/>
          <w:numId w:val="16"/>
        </w:numPr>
        <w:jc w:val="both"/>
        <w:rPr>
          <w:rFonts w:ascii="Arial Narrow" w:hAnsi="Arial Narrow" w:cs="Calibri"/>
          <w:color w:val="auto"/>
          <w:sz w:val="22"/>
          <w:szCs w:val="22"/>
          <w:lang w:eastAsia="pl-PL"/>
        </w:rPr>
      </w:pPr>
      <w:r w:rsidRPr="000D6FCC">
        <w:rPr>
          <w:rFonts w:ascii="Arial Narrow" w:hAnsi="Arial Narrow" w:cs="Calibri"/>
          <w:color w:val="auto"/>
          <w:sz w:val="22"/>
          <w:szCs w:val="22"/>
          <w:lang w:eastAsia="pl-PL"/>
        </w:rPr>
        <w:t>Zamawiaj</w:t>
      </w:r>
      <w:r w:rsidRPr="000D6FCC">
        <w:rPr>
          <w:rFonts w:ascii="Arial Narrow" w:eastAsia="TimesNewRoman" w:hAnsi="Arial Narrow" w:cs="Calibri"/>
          <w:color w:val="auto"/>
          <w:sz w:val="22"/>
          <w:szCs w:val="22"/>
          <w:lang w:eastAsia="pl-PL"/>
        </w:rPr>
        <w:t>ą</w:t>
      </w:r>
      <w:r w:rsidR="008C5DAB" w:rsidRPr="000D6FCC">
        <w:rPr>
          <w:rFonts w:ascii="Arial Narrow" w:hAnsi="Arial Narrow" w:cs="Calibri"/>
          <w:color w:val="auto"/>
          <w:sz w:val="22"/>
          <w:szCs w:val="22"/>
          <w:lang w:eastAsia="pl-PL"/>
        </w:rPr>
        <w:t>cy</w:t>
      </w:r>
      <w:r w:rsidRPr="000D6FCC">
        <w:rPr>
          <w:rFonts w:ascii="Arial Narrow" w:hAnsi="Arial Narrow" w:cs="Calibri"/>
          <w:color w:val="auto"/>
          <w:sz w:val="22"/>
          <w:szCs w:val="22"/>
          <w:lang w:eastAsia="pl-PL"/>
        </w:rPr>
        <w:t xml:space="preserve"> – ………………………..</w:t>
      </w:r>
    </w:p>
    <w:p w:rsidR="00C46C44" w:rsidRPr="000D6FCC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0D6FCC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0D6FCC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Umowę sporządzono w </w:t>
      </w:r>
      <w:r w:rsidR="002C1D23" w:rsidRPr="000D6FCC">
        <w:rPr>
          <w:rFonts w:ascii="Arial Narrow" w:hAnsi="Arial Narrow" w:cs="Arial"/>
          <w:color w:val="auto"/>
          <w:sz w:val="22"/>
          <w:szCs w:val="22"/>
        </w:rPr>
        <w:t>dwóch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jednobrzmiących egzemplarzach, </w:t>
      </w:r>
      <w:r w:rsidR="002C1D23" w:rsidRPr="000D6FCC">
        <w:rPr>
          <w:rFonts w:ascii="Arial Narrow" w:hAnsi="Arial Narrow" w:cs="Arial"/>
          <w:color w:val="auto"/>
          <w:sz w:val="22"/>
          <w:szCs w:val="22"/>
        </w:rPr>
        <w:t>jeden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dla Zamawiającego, jeden dla Wykonawcy. </w:t>
      </w:r>
    </w:p>
    <w:p w:rsidR="006E6EA8" w:rsidRPr="000D6FCC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E6EA8" w:rsidRPr="000D6FCC" w:rsidRDefault="006E6EA8" w:rsidP="006E6EA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46C44" w:rsidRPr="000D6FCC" w:rsidRDefault="001F597E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D6FCC">
        <w:rPr>
          <w:rFonts w:ascii="Arial Narrow" w:hAnsi="Arial Narrow"/>
          <w:sz w:val="22"/>
          <w:szCs w:val="22"/>
        </w:rPr>
        <w:t>Załącznik</w:t>
      </w:r>
      <w:r w:rsidR="006E6EA8" w:rsidRPr="000D6FCC">
        <w:rPr>
          <w:rFonts w:ascii="Arial Narrow" w:hAnsi="Arial Narrow"/>
          <w:sz w:val="22"/>
          <w:szCs w:val="22"/>
        </w:rPr>
        <w:t>i:</w:t>
      </w:r>
    </w:p>
    <w:p w:rsidR="006E6EA8" w:rsidRPr="000D6FCC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D6FCC">
        <w:rPr>
          <w:rFonts w:ascii="Arial Narrow" w:hAnsi="Arial Narrow"/>
          <w:sz w:val="22"/>
          <w:szCs w:val="22"/>
        </w:rPr>
        <w:t>Załącznik nr 1 – oświadczenie o zachowaniu tajemnicy w związku z realizacją zadnia</w:t>
      </w:r>
      <w:r w:rsidR="003E3A8E" w:rsidRPr="000D6FCC">
        <w:rPr>
          <w:rFonts w:ascii="Arial Narrow" w:hAnsi="Arial Narrow"/>
          <w:sz w:val="22"/>
          <w:szCs w:val="22"/>
        </w:rPr>
        <w:t>,</w:t>
      </w:r>
    </w:p>
    <w:p w:rsidR="003E3A8E" w:rsidRPr="000D6FCC" w:rsidRDefault="003E3A8E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D6FCC">
        <w:rPr>
          <w:rFonts w:ascii="Arial Narrow" w:hAnsi="Arial Narrow"/>
          <w:sz w:val="22"/>
          <w:szCs w:val="22"/>
        </w:rPr>
        <w:t xml:space="preserve">Załącznik nr 2 – kopia uprawnień i zaświadczenie z właściwej OIIB. </w:t>
      </w:r>
    </w:p>
    <w:p w:rsidR="00C46C44" w:rsidRPr="000D6FCC" w:rsidRDefault="00C46C44" w:rsidP="0071268C">
      <w:pPr>
        <w:pStyle w:val="Default"/>
        <w:ind w:left="-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ab/>
      </w:r>
    </w:p>
    <w:p w:rsidR="00C46C44" w:rsidRPr="000D6FCC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D6FCC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D6FCC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D6FCC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D6FCC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D6FCC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D781E" w:rsidRPr="000D6FCC" w:rsidRDefault="00BD781E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D6FCC" w:rsidRDefault="0091624F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2C4057" w:rsidRPr="000D6FCC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0D6FCC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D6FCC">
        <w:rPr>
          <w:rFonts w:ascii="Arial Narrow" w:hAnsi="Arial Narrow" w:cs="Arial"/>
          <w:color w:val="auto"/>
          <w:sz w:val="22"/>
          <w:szCs w:val="22"/>
        </w:rPr>
        <w:t xml:space="preserve">  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</w:p>
    <w:p w:rsidR="00C46C44" w:rsidRPr="000D6FCC" w:rsidRDefault="0091624F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6FCC"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 xml:space="preserve">Zamawiający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D6FCC">
        <w:rPr>
          <w:rFonts w:ascii="Arial Narrow" w:hAnsi="Arial Narrow" w:cs="Arial"/>
          <w:color w:val="auto"/>
          <w:sz w:val="22"/>
          <w:szCs w:val="22"/>
        </w:rPr>
        <w:t xml:space="preserve">         </w:t>
      </w:r>
      <w:r w:rsidR="00C46C44" w:rsidRPr="000D6FCC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D6FCC">
        <w:rPr>
          <w:rFonts w:ascii="Arial Narrow" w:hAnsi="Arial Narrow" w:cs="Arial"/>
          <w:color w:val="auto"/>
          <w:sz w:val="22"/>
          <w:szCs w:val="22"/>
        </w:rPr>
        <w:t>Inspektor Nadzoru Inwestorskiego</w:t>
      </w: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26CD3" w:rsidRPr="000D6FCC" w:rsidRDefault="00626CD3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647F1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47F11" w:rsidRPr="000D6FCC" w:rsidRDefault="00647F11" w:rsidP="00647F1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4057" w:rsidRPr="000D6FCC" w:rsidRDefault="002C4057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4057" w:rsidRPr="000D6FCC" w:rsidRDefault="002C4057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  <w:r w:rsidRPr="000D6FCC">
        <w:rPr>
          <w:rFonts w:ascii="Arial Narrow" w:hAnsi="Arial Narrow"/>
        </w:rPr>
        <w:t>Załącznik nr 1 do umowy</w:t>
      </w:r>
    </w:p>
    <w:p w:rsidR="00967142" w:rsidRPr="000D6FCC" w:rsidRDefault="00967142" w:rsidP="00967142">
      <w:pPr>
        <w:ind w:left="708"/>
        <w:jc w:val="right"/>
        <w:rPr>
          <w:rFonts w:ascii="Arial Narrow" w:eastAsia="Calibri" w:hAnsi="Arial Narrow"/>
          <w:lang w:eastAsia="zh-CN"/>
        </w:rPr>
      </w:pPr>
      <w:r w:rsidRPr="000D6FCC">
        <w:rPr>
          <w:rFonts w:ascii="Arial Narrow" w:hAnsi="Arial Narrow"/>
          <w:noProof/>
        </w:rPr>
        <w:t>Nr sprawy AD-271-2-</w:t>
      </w:r>
      <w:r w:rsidR="00305B72" w:rsidRPr="000D6FCC">
        <w:rPr>
          <w:rFonts w:ascii="Arial Narrow" w:hAnsi="Arial Narrow"/>
          <w:noProof/>
        </w:rPr>
        <w:t>8/2020</w:t>
      </w:r>
    </w:p>
    <w:p w:rsidR="00967142" w:rsidRPr="000D6FCC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  <w:b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bCs/>
          <w:iCs/>
        </w:rPr>
      </w:pPr>
      <w:r w:rsidRPr="000D6FCC">
        <w:rPr>
          <w:rFonts w:ascii="Arial Narrow" w:hAnsi="Arial Narrow"/>
          <w:b/>
        </w:rPr>
        <w:t xml:space="preserve">OŚWIADCZENIE </w:t>
      </w:r>
      <w:r w:rsidRPr="000D6FCC">
        <w:rPr>
          <w:rFonts w:ascii="Arial Narrow" w:hAnsi="Arial Narrow"/>
          <w:b/>
          <w:bCs/>
          <w:iCs/>
        </w:rPr>
        <w:t>O ZACHOWANIU TAJEMNICY</w:t>
      </w:r>
    </w:p>
    <w:p w:rsidR="00967142" w:rsidRPr="000D6FCC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vertAlign w:val="superscript"/>
        </w:rPr>
      </w:pPr>
      <w:r w:rsidRPr="000D6FCC">
        <w:rPr>
          <w:rFonts w:ascii="Arial Narrow" w:hAnsi="Arial Narrow"/>
          <w:b/>
          <w:bCs/>
          <w:iCs/>
        </w:rPr>
        <w:t>w zwi</w:t>
      </w:r>
      <w:r w:rsidRPr="000D6FCC">
        <w:rPr>
          <w:rFonts w:ascii="Arial Narrow" w:hAnsi="Arial Narrow"/>
          <w:b/>
        </w:rPr>
        <w:t>ą</w:t>
      </w:r>
      <w:r w:rsidRPr="000D6FCC">
        <w:rPr>
          <w:rFonts w:ascii="Arial Narrow" w:hAnsi="Arial Narrow"/>
          <w:b/>
          <w:bCs/>
          <w:iCs/>
        </w:rPr>
        <w:t>zku z realizacją zadania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  <w:vertAlign w:val="superscript"/>
        </w:rPr>
      </w:pPr>
      <w:r w:rsidRPr="000D6FCC">
        <w:rPr>
          <w:rFonts w:ascii="Arial Narrow" w:hAnsi="Arial Narrow"/>
          <w:vertAlign w:val="superscript"/>
        </w:rPr>
        <w:tab/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D6FCC">
        <w:rPr>
          <w:rFonts w:ascii="Arial Narrow" w:hAnsi="Arial Narrow"/>
        </w:rPr>
        <w:t>Imię i nazwisko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………..……………………………………………………………………………………………...…….……</w:t>
      </w: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firma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………..……………………………………………………………………………………….……</w:t>
      </w: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D6FCC" w:rsidRDefault="00967142" w:rsidP="00967142">
      <w:pPr>
        <w:jc w:val="both"/>
        <w:rPr>
          <w:rFonts w:ascii="Arial Narrow" w:hAnsi="Arial Narrow"/>
          <w:b/>
          <w:bCs/>
        </w:rPr>
      </w:pPr>
      <w:r w:rsidRPr="000D6FCC">
        <w:rPr>
          <w:rFonts w:ascii="Arial Narrow" w:hAnsi="Arial Narrow"/>
        </w:rPr>
        <w:t>W związku z realizacją zadania pn.:</w:t>
      </w:r>
      <w:r w:rsidRPr="000D6FCC">
        <w:rPr>
          <w:rFonts w:ascii="Arial Narrow" w:hAnsi="Arial Narrow"/>
          <w:b/>
        </w:rPr>
        <w:t xml:space="preserve"> Pełnienie funkcji inspektora nadzoru przy realizacji zadania </w:t>
      </w:r>
      <w:r w:rsidR="003325CE" w:rsidRPr="000D6FCC">
        <w:rPr>
          <w:rFonts w:ascii="Arial Narrow" w:hAnsi="Arial Narrow"/>
          <w:b/>
          <w:i/>
        </w:rPr>
        <w:t>„Tarnów, Muzeum Etnograficzne (XVIII w.): montaż instalacji przeciwpożarowej (SSP) i antywłamaniowej (</w:t>
      </w:r>
      <w:proofErr w:type="spellStart"/>
      <w:r w:rsidR="003325CE" w:rsidRPr="000D6FCC">
        <w:rPr>
          <w:rFonts w:ascii="Arial Narrow" w:hAnsi="Arial Narrow"/>
          <w:b/>
          <w:i/>
        </w:rPr>
        <w:t>SSWiN</w:t>
      </w:r>
      <w:proofErr w:type="spellEnd"/>
      <w:r w:rsidR="003325CE" w:rsidRPr="000D6FCC">
        <w:rPr>
          <w:rFonts w:ascii="Arial Narrow" w:hAnsi="Arial Narrow"/>
          <w:b/>
          <w:i/>
        </w:rPr>
        <w:t>)”</w:t>
      </w:r>
      <w:r w:rsidRPr="000D6FCC">
        <w:rPr>
          <w:rFonts w:ascii="Arial Narrow" w:hAnsi="Arial Narrow"/>
          <w:b/>
          <w:i/>
        </w:rPr>
        <w:t xml:space="preserve"> </w:t>
      </w:r>
      <w:r w:rsidRPr="000D6FCC">
        <w:rPr>
          <w:rFonts w:ascii="Arial Narrow" w:hAnsi="Arial Narrow"/>
        </w:rPr>
        <w:t>przez firmę ………….........………..  zobowiązuję się do: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 xml:space="preserve">Zachowania w ścisłej tajemnicy wszelkich informacji technicznych, technologicznych, prawnych i organizacyjnych dotyczących systemów zabezpieczeń elektronicznych (tj. system SSP, </w:t>
      </w:r>
      <w:proofErr w:type="spellStart"/>
      <w:r w:rsidRPr="000D6FCC">
        <w:rPr>
          <w:rFonts w:ascii="Arial Narrow" w:hAnsi="Arial Narrow"/>
        </w:rPr>
        <w:t>SSWiN</w:t>
      </w:r>
      <w:proofErr w:type="spellEnd"/>
      <w:r w:rsidRPr="000D6FCC">
        <w:rPr>
          <w:rFonts w:ascii="Arial Narrow" w:hAnsi="Arial Narrow"/>
        </w:rPr>
        <w:t>) uzyskanych w trakcie realizacji zadania.</w:t>
      </w:r>
    </w:p>
    <w:p w:rsidR="00967142" w:rsidRPr="000D6FCC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Wykorzystania informacji jedynie w celach realizacji zadania.</w:t>
      </w:r>
    </w:p>
    <w:p w:rsidR="00967142" w:rsidRPr="000D6FCC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dotyczy.</w:t>
      </w:r>
    </w:p>
    <w:p w:rsidR="00967142" w:rsidRPr="000D6FCC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Ujawnienia informacji jedynie tym pracownikom, którym będą one niezbędne do wykonywania powierzonych im czynności i tylko w zakresie, w jakim odbiorca informacji musi mieć do nich dostęp dla celów realizacji zadania.</w:t>
      </w:r>
    </w:p>
    <w:p w:rsidR="00967142" w:rsidRPr="000D6FCC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Nie kopiowania, nie powielania ani w jakikolwiek inny sposób nie rozpowszechniania jakiejkolwiek części określonych informacji.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>Stwierdzam własnoręcznym podpisem, że znana mi jest treść niżej wymienionych przepisów w zakresie ochrony informacji:</w:t>
      </w:r>
    </w:p>
    <w:p w:rsidR="00967142" w:rsidRPr="000D6FCC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 xml:space="preserve">Ustawa z dnia 6 czerwca 1997 r. </w:t>
      </w:r>
      <w:r w:rsidRPr="000D6FCC">
        <w:rPr>
          <w:rFonts w:ascii="Arial Narrow" w:hAnsi="Arial Narrow"/>
          <w:bCs/>
        </w:rPr>
        <w:t xml:space="preserve">Kodeks Karny </w:t>
      </w:r>
      <w:r w:rsidRPr="000D6FCC">
        <w:rPr>
          <w:rFonts w:ascii="Arial Narrow" w:hAnsi="Arial Narrow"/>
        </w:rPr>
        <w:t xml:space="preserve">(Dz. U. Nr 88, poz. 553 z </w:t>
      </w:r>
      <w:proofErr w:type="spellStart"/>
      <w:r w:rsidRPr="000D6FCC">
        <w:rPr>
          <w:rFonts w:ascii="Arial Narrow" w:hAnsi="Arial Narrow"/>
        </w:rPr>
        <w:t>późn</w:t>
      </w:r>
      <w:proofErr w:type="spellEnd"/>
      <w:r w:rsidRPr="000D6FCC">
        <w:rPr>
          <w:rFonts w:ascii="Arial Narrow" w:hAnsi="Arial Narrow"/>
        </w:rPr>
        <w:t>. zm.),</w:t>
      </w:r>
    </w:p>
    <w:p w:rsidR="00967142" w:rsidRPr="000D6FCC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 xml:space="preserve">Ustawa z dnia 29 sierpnia 1997 r. </w:t>
      </w:r>
      <w:r w:rsidRPr="000D6FCC">
        <w:rPr>
          <w:rFonts w:ascii="Arial Narrow" w:hAnsi="Arial Narrow"/>
          <w:bCs/>
        </w:rPr>
        <w:t>o ochronie danych osobowych (tekst jedn. Dz. U. 2016 poz. 922</w:t>
      </w:r>
      <w:r w:rsidRPr="000D6FCC">
        <w:rPr>
          <w:rFonts w:ascii="Arial Narrow" w:hAnsi="Arial Narrow"/>
        </w:rPr>
        <w:t>),</w:t>
      </w:r>
    </w:p>
    <w:p w:rsidR="00967142" w:rsidRPr="000D6FCC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D6FCC">
        <w:rPr>
          <w:rFonts w:ascii="Arial Narrow" w:hAnsi="Arial Narrow"/>
        </w:rPr>
        <w:t xml:space="preserve">Ustawa </w:t>
      </w:r>
      <w:r w:rsidRPr="000D6FCC">
        <w:rPr>
          <w:rFonts w:ascii="Arial Narrow" w:hAnsi="Arial Narrow"/>
          <w:bCs/>
        </w:rPr>
        <w:t xml:space="preserve">o ochronie informacji niejawnych </w:t>
      </w:r>
      <w:r w:rsidRPr="000D6FCC">
        <w:rPr>
          <w:rFonts w:ascii="Arial Narrow" w:hAnsi="Arial Narrow"/>
        </w:rPr>
        <w:t xml:space="preserve">(tekst jedn. </w:t>
      </w:r>
      <w:r w:rsidRPr="000D6FCC">
        <w:rPr>
          <w:rFonts w:ascii="Arial Narrow" w:hAnsi="Arial Narrow"/>
          <w:bCs/>
        </w:rPr>
        <w:t>Dz. U. 2016 poz. 1167</w:t>
      </w:r>
      <w:r w:rsidRPr="000D6FCC">
        <w:rPr>
          <w:rFonts w:ascii="Arial Narrow" w:hAnsi="Arial Narrow"/>
        </w:rPr>
        <w:t>).</w:t>
      </w: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  <w:iCs/>
        </w:rPr>
      </w:pPr>
      <w:r w:rsidRPr="000D6FCC">
        <w:rPr>
          <w:rFonts w:ascii="Arial Narrow" w:hAnsi="Arial Narrow"/>
          <w:iCs/>
        </w:rPr>
        <w:t>Powyższe zobowiązanie ma charakter bezterminowy.</w:t>
      </w:r>
    </w:p>
    <w:p w:rsidR="00967142" w:rsidRPr="000D6FCC" w:rsidRDefault="00967142" w:rsidP="00967142">
      <w:pPr>
        <w:shd w:val="clear" w:color="auto" w:fill="FFFFFF"/>
        <w:ind w:left="284" w:right="50"/>
        <w:jc w:val="both"/>
        <w:rPr>
          <w:rFonts w:ascii="Arial Narrow" w:hAnsi="Arial Narrow" w:cs="Calibri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D6FCC">
        <w:rPr>
          <w:rFonts w:ascii="Arial Narrow" w:hAnsi="Arial Narrow"/>
        </w:rPr>
        <w:t>.................................................</w:t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  <w:t>........................................................</w:t>
      </w:r>
    </w:p>
    <w:p w:rsidR="00967142" w:rsidRPr="000D6FCC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D6FCC">
        <w:rPr>
          <w:rFonts w:ascii="Arial Narrow" w:hAnsi="Arial Narrow"/>
        </w:rPr>
        <w:tab/>
        <w:t>(miejscowość, data)</w:t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</w:r>
      <w:r w:rsidRPr="000D6FCC">
        <w:rPr>
          <w:rFonts w:ascii="Arial Narrow" w:hAnsi="Arial Narrow"/>
        </w:rPr>
        <w:tab/>
        <w:t xml:space="preserve">       (imię i nazwisko)</w:t>
      </w:r>
    </w:p>
    <w:p w:rsidR="00967142" w:rsidRPr="000D6FCC" w:rsidRDefault="00967142" w:rsidP="00967142">
      <w:pPr>
        <w:rPr>
          <w:rFonts w:ascii="Arial Narrow" w:eastAsia="Calibri" w:hAnsi="Arial Narrow"/>
          <w:lang w:eastAsia="zh-CN"/>
        </w:rPr>
      </w:pPr>
    </w:p>
    <w:p w:rsidR="00967142" w:rsidRPr="000D6FCC" w:rsidRDefault="00967142" w:rsidP="00967142">
      <w:pPr>
        <w:jc w:val="both"/>
        <w:rPr>
          <w:rFonts w:ascii="Arial Narrow" w:hAnsi="Arial Narrow"/>
        </w:rPr>
      </w:pPr>
    </w:p>
    <w:p w:rsidR="00967142" w:rsidRPr="000D6FCC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sectPr w:rsidR="00967142" w:rsidRPr="000D6FCC" w:rsidSect="00435E36">
      <w:footerReference w:type="default" r:id="rId8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5E" w:rsidRDefault="007A1D5E" w:rsidP="009840D0">
      <w:r>
        <w:separator/>
      </w:r>
    </w:p>
  </w:endnote>
  <w:endnote w:type="continuationSeparator" w:id="0">
    <w:p w:rsidR="007A1D5E" w:rsidRDefault="007A1D5E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9D" w:rsidRPr="009840D0" w:rsidRDefault="00B87129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26089D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647F11">
      <w:rPr>
        <w:rFonts w:ascii="Book Antiqua" w:hAnsi="Book Antiqua" w:cs="Book Antiqua"/>
        <w:noProof/>
        <w:sz w:val="22"/>
        <w:szCs w:val="22"/>
      </w:rPr>
      <w:t>4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26089D" w:rsidRDefault="0026089D" w:rsidP="0043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5E" w:rsidRDefault="007A1D5E" w:rsidP="009840D0">
      <w:r>
        <w:separator/>
      </w:r>
    </w:p>
  </w:footnote>
  <w:footnote w:type="continuationSeparator" w:id="0">
    <w:p w:rsidR="007A1D5E" w:rsidRDefault="007A1D5E" w:rsidP="009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4"/>
    <w:multiLevelType w:val="multilevel"/>
    <w:tmpl w:val="6F629A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Calibri"/>
        <w:bCs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rFonts w:ascii="Arial Narrow" w:eastAsia="Times New Roman" w:hAnsi="Arial Narrow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321637"/>
    <w:multiLevelType w:val="hybridMultilevel"/>
    <w:tmpl w:val="D75C8034"/>
    <w:lvl w:ilvl="0" w:tplc="DAF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70DEA"/>
    <w:multiLevelType w:val="hybridMultilevel"/>
    <w:tmpl w:val="5D120ED8"/>
    <w:lvl w:ilvl="0" w:tplc="85B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0ABD"/>
    <w:multiLevelType w:val="hybridMultilevel"/>
    <w:tmpl w:val="28A0D85C"/>
    <w:lvl w:ilvl="0" w:tplc="1980B470">
      <w:start w:val="1"/>
      <w:numFmt w:val="decimal"/>
      <w:lvlText w:val="%1."/>
      <w:lvlJc w:val="left"/>
      <w:pPr>
        <w:ind w:left="360" w:hanging="360"/>
      </w:pPr>
    </w:lvl>
    <w:lvl w:ilvl="1" w:tplc="E138D7C8" w:tentative="1">
      <w:start w:val="1"/>
      <w:numFmt w:val="lowerLetter"/>
      <w:lvlText w:val="%2."/>
      <w:lvlJc w:val="left"/>
      <w:pPr>
        <w:ind w:left="1080" w:hanging="360"/>
      </w:pPr>
    </w:lvl>
    <w:lvl w:ilvl="2" w:tplc="B880A206" w:tentative="1">
      <w:start w:val="1"/>
      <w:numFmt w:val="lowerRoman"/>
      <w:lvlText w:val="%3."/>
      <w:lvlJc w:val="right"/>
      <w:pPr>
        <w:ind w:left="1800" w:hanging="180"/>
      </w:pPr>
    </w:lvl>
    <w:lvl w:ilvl="3" w:tplc="5DB0A544" w:tentative="1">
      <w:start w:val="1"/>
      <w:numFmt w:val="decimal"/>
      <w:lvlText w:val="%4."/>
      <w:lvlJc w:val="left"/>
      <w:pPr>
        <w:ind w:left="2520" w:hanging="360"/>
      </w:pPr>
    </w:lvl>
    <w:lvl w:ilvl="4" w:tplc="9B9E9B3E" w:tentative="1">
      <w:start w:val="1"/>
      <w:numFmt w:val="lowerLetter"/>
      <w:lvlText w:val="%5."/>
      <w:lvlJc w:val="left"/>
      <w:pPr>
        <w:ind w:left="3240" w:hanging="360"/>
      </w:pPr>
    </w:lvl>
    <w:lvl w:ilvl="5" w:tplc="421A44FC" w:tentative="1">
      <w:start w:val="1"/>
      <w:numFmt w:val="lowerRoman"/>
      <w:lvlText w:val="%6."/>
      <w:lvlJc w:val="right"/>
      <w:pPr>
        <w:ind w:left="3960" w:hanging="180"/>
      </w:pPr>
    </w:lvl>
    <w:lvl w:ilvl="6" w:tplc="06BEE5F2" w:tentative="1">
      <w:start w:val="1"/>
      <w:numFmt w:val="decimal"/>
      <w:lvlText w:val="%7."/>
      <w:lvlJc w:val="left"/>
      <w:pPr>
        <w:ind w:left="4680" w:hanging="360"/>
      </w:pPr>
    </w:lvl>
    <w:lvl w:ilvl="7" w:tplc="2110D6F0" w:tentative="1">
      <w:start w:val="1"/>
      <w:numFmt w:val="lowerLetter"/>
      <w:lvlText w:val="%8."/>
      <w:lvlJc w:val="left"/>
      <w:pPr>
        <w:ind w:left="5400" w:hanging="360"/>
      </w:pPr>
    </w:lvl>
    <w:lvl w:ilvl="8" w:tplc="627E1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6571F"/>
    <w:multiLevelType w:val="hybridMultilevel"/>
    <w:tmpl w:val="EE2A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2EB"/>
    <w:multiLevelType w:val="hybridMultilevel"/>
    <w:tmpl w:val="BEF40E98"/>
    <w:name w:val="WW8Num263"/>
    <w:lvl w:ilvl="0" w:tplc="2424F7AA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3EAEC20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187776A"/>
    <w:multiLevelType w:val="hybridMultilevel"/>
    <w:tmpl w:val="F714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353"/>
    <w:multiLevelType w:val="hybridMultilevel"/>
    <w:tmpl w:val="5B04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3795A"/>
    <w:multiLevelType w:val="hybridMultilevel"/>
    <w:tmpl w:val="0D76CCAC"/>
    <w:lvl w:ilvl="0" w:tplc="63505E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104AEC"/>
    <w:multiLevelType w:val="hybridMultilevel"/>
    <w:tmpl w:val="3586DCCE"/>
    <w:lvl w:ilvl="0" w:tplc="249A7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54B0F63"/>
    <w:multiLevelType w:val="hybridMultilevel"/>
    <w:tmpl w:val="365CD91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4F2E5319"/>
    <w:multiLevelType w:val="hybridMultilevel"/>
    <w:tmpl w:val="365CD91A"/>
    <w:lvl w:ilvl="0" w:tplc="5C9EAC74">
      <w:start w:val="1"/>
      <w:numFmt w:val="decimal"/>
      <w:lvlText w:val="%1)"/>
      <w:lvlJc w:val="left"/>
      <w:pPr>
        <w:ind w:left="720" w:hanging="360"/>
      </w:pPr>
    </w:lvl>
    <w:lvl w:ilvl="1" w:tplc="6C4E6E58" w:tentative="1">
      <w:start w:val="1"/>
      <w:numFmt w:val="lowerLetter"/>
      <w:lvlText w:val="%2."/>
      <w:lvlJc w:val="left"/>
      <w:pPr>
        <w:ind w:left="1440" w:hanging="360"/>
      </w:pPr>
    </w:lvl>
    <w:lvl w:ilvl="2" w:tplc="C47A2502" w:tentative="1">
      <w:start w:val="1"/>
      <w:numFmt w:val="lowerRoman"/>
      <w:lvlText w:val="%3."/>
      <w:lvlJc w:val="right"/>
      <w:pPr>
        <w:ind w:left="2160" w:hanging="180"/>
      </w:pPr>
    </w:lvl>
    <w:lvl w:ilvl="3" w:tplc="170695CC" w:tentative="1">
      <w:start w:val="1"/>
      <w:numFmt w:val="decimal"/>
      <w:lvlText w:val="%4."/>
      <w:lvlJc w:val="left"/>
      <w:pPr>
        <w:ind w:left="2880" w:hanging="360"/>
      </w:pPr>
    </w:lvl>
    <w:lvl w:ilvl="4" w:tplc="1E560D28" w:tentative="1">
      <w:start w:val="1"/>
      <w:numFmt w:val="lowerLetter"/>
      <w:lvlText w:val="%5."/>
      <w:lvlJc w:val="left"/>
      <w:pPr>
        <w:ind w:left="3600" w:hanging="360"/>
      </w:pPr>
    </w:lvl>
    <w:lvl w:ilvl="5" w:tplc="20301444" w:tentative="1">
      <w:start w:val="1"/>
      <w:numFmt w:val="lowerRoman"/>
      <w:lvlText w:val="%6."/>
      <w:lvlJc w:val="right"/>
      <w:pPr>
        <w:ind w:left="4320" w:hanging="180"/>
      </w:pPr>
    </w:lvl>
    <w:lvl w:ilvl="6" w:tplc="C0BA46B2" w:tentative="1">
      <w:start w:val="1"/>
      <w:numFmt w:val="decimal"/>
      <w:lvlText w:val="%7."/>
      <w:lvlJc w:val="left"/>
      <w:pPr>
        <w:ind w:left="5040" w:hanging="360"/>
      </w:pPr>
    </w:lvl>
    <w:lvl w:ilvl="7" w:tplc="7B24B848" w:tentative="1">
      <w:start w:val="1"/>
      <w:numFmt w:val="lowerLetter"/>
      <w:lvlText w:val="%8."/>
      <w:lvlJc w:val="left"/>
      <w:pPr>
        <w:ind w:left="5760" w:hanging="360"/>
      </w:pPr>
    </w:lvl>
    <w:lvl w:ilvl="8" w:tplc="5BA07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8DA"/>
    <w:multiLevelType w:val="hybridMultilevel"/>
    <w:tmpl w:val="D3202DDA"/>
    <w:lvl w:ilvl="0" w:tplc="743E0C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F6B43"/>
    <w:multiLevelType w:val="hybridMultilevel"/>
    <w:tmpl w:val="6D3C2A6A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87594"/>
    <w:multiLevelType w:val="multilevel"/>
    <w:tmpl w:val="4CE43A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321EB"/>
    <w:multiLevelType w:val="hybridMultilevel"/>
    <w:tmpl w:val="F3769F22"/>
    <w:lvl w:ilvl="0" w:tplc="467EA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8825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1A"/>
    <w:rsid w:val="0001463C"/>
    <w:rsid w:val="00020F49"/>
    <w:rsid w:val="00022F5A"/>
    <w:rsid w:val="00024C78"/>
    <w:rsid w:val="000254E1"/>
    <w:rsid w:val="00025587"/>
    <w:rsid w:val="000438C4"/>
    <w:rsid w:val="000443E4"/>
    <w:rsid w:val="00060A91"/>
    <w:rsid w:val="00066B11"/>
    <w:rsid w:val="000727F9"/>
    <w:rsid w:val="00073609"/>
    <w:rsid w:val="00074908"/>
    <w:rsid w:val="00076F8F"/>
    <w:rsid w:val="000A7402"/>
    <w:rsid w:val="000B38D0"/>
    <w:rsid w:val="000B42A7"/>
    <w:rsid w:val="000B604A"/>
    <w:rsid w:val="000C1691"/>
    <w:rsid w:val="000D0132"/>
    <w:rsid w:val="000D0D14"/>
    <w:rsid w:val="000D1AD9"/>
    <w:rsid w:val="000D42A4"/>
    <w:rsid w:val="000D4FE3"/>
    <w:rsid w:val="000D6FCC"/>
    <w:rsid w:val="000D7165"/>
    <w:rsid w:val="000E0406"/>
    <w:rsid w:val="000E198A"/>
    <w:rsid w:val="000E29D3"/>
    <w:rsid w:val="000F3348"/>
    <w:rsid w:val="000F382E"/>
    <w:rsid w:val="00101FDA"/>
    <w:rsid w:val="00122C0C"/>
    <w:rsid w:val="001400A4"/>
    <w:rsid w:val="00145EA8"/>
    <w:rsid w:val="0014731C"/>
    <w:rsid w:val="00150682"/>
    <w:rsid w:val="001547ED"/>
    <w:rsid w:val="00155B2C"/>
    <w:rsid w:val="00163991"/>
    <w:rsid w:val="00166DC5"/>
    <w:rsid w:val="00167DED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C4887"/>
    <w:rsid w:val="001D11DC"/>
    <w:rsid w:val="001D1800"/>
    <w:rsid w:val="001D3431"/>
    <w:rsid w:val="001E00AA"/>
    <w:rsid w:val="001E2857"/>
    <w:rsid w:val="001E704D"/>
    <w:rsid w:val="001F102E"/>
    <w:rsid w:val="001F1617"/>
    <w:rsid w:val="001F581D"/>
    <w:rsid w:val="001F597E"/>
    <w:rsid w:val="00200A15"/>
    <w:rsid w:val="00200E6F"/>
    <w:rsid w:val="002053CE"/>
    <w:rsid w:val="00207A0A"/>
    <w:rsid w:val="0021168D"/>
    <w:rsid w:val="002165C9"/>
    <w:rsid w:val="0022067C"/>
    <w:rsid w:val="002221EB"/>
    <w:rsid w:val="00226B78"/>
    <w:rsid w:val="002277CC"/>
    <w:rsid w:val="002363C5"/>
    <w:rsid w:val="0025344C"/>
    <w:rsid w:val="00255968"/>
    <w:rsid w:val="00255D43"/>
    <w:rsid w:val="00256BBB"/>
    <w:rsid w:val="0026089D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C1D23"/>
    <w:rsid w:val="002C4057"/>
    <w:rsid w:val="002C59A6"/>
    <w:rsid w:val="002C5B35"/>
    <w:rsid w:val="002C7505"/>
    <w:rsid w:val="002D066E"/>
    <w:rsid w:val="002D385A"/>
    <w:rsid w:val="002D63F8"/>
    <w:rsid w:val="002E2936"/>
    <w:rsid w:val="002F3AB7"/>
    <w:rsid w:val="002F7E63"/>
    <w:rsid w:val="00302B85"/>
    <w:rsid w:val="00305031"/>
    <w:rsid w:val="00305B72"/>
    <w:rsid w:val="003106F4"/>
    <w:rsid w:val="00311DBE"/>
    <w:rsid w:val="003177E6"/>
    <w:rsid w:val="003325CE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64C1C"/>
    <w:rsid w:val="00374141"/>
    <w:rsid w:val="00374AFC"/>
    <w:rsid w:val="00375C8D"/>
    <w:rsid w:val="0038113E"/>
    <w:rsid w:val="0038654C"/>
    <w:rsid w:val="00387F12"/>
    <w:rsid w:val="00391EBF"/>
    <w:rsid w:val="00392FE8"/>
    <w:rsid w:val="0039653C"/>
    <w:rsid w:val="003A007E"/>
    <w:rsid w:val="003B05A1"/>
    <w:rsid w:val="003B71AC"/>
    <w:rsid w:val="003C1F4A"/>
    <w:rsid w:val="003C2404"/>
    <w:rsid w:val="003C6DF2"/>
    <w:rsid w:val="003E3A8E"/>
    <w:rsid w:val="003E6423"/>
    <w:rsid w:val="00400390"/>
    <w:rsid w:val="00402B11"/>
    <w:rsid w:val="0040359D"/>
    <w:rsid w:val="00406B38"/>
    <w:rsid w:val="004108FD"/>
    <w:rsid w:val="00410B28"/>
    <w:rsid w:val="00412501"/>
    <w:rsid w:val="004167A5"/>
    <w:rsid w:val="004175F4"/>
    <w:rsid w:val="0042024F"/>
    <w:rsid w:val="0042079E"/>
    <w:rsid w:val="0042694B"/>
    <w:rsid w:val="00432C19"/>
    <w:rsid w:val="0043597A"/>
    <w:rsid w:val="00435E36"/>
    <w:rsid w:val="004466B1"/>
    <w:rsid w:val="00446899"/>
    <w:rsid w:val="00446DF9"/>
    <w:rsid w:val="004510E3"/>
    <w:rsid w:val="004531DC"/>
    <w:rsid w:val="00456F1F"/>
    <w:rsid w:val="004576E4"/>
    <w:rsid w:val="00460F16"/>
    <w:rsid w:val="00463F18"/>
    <w:rsid w:val="00471116"/>
    <w:rsid w:val="00472332"/>
    <w:rsid w:val="004762D7"/>
    <w:rsid w:val="00483919"/>
    <w:rsid w:val="004906D6"/>
    <w:rsid w:val="004909E2"/>
    <w:rsid w:val="004A04E6"/>
    <w:rsid w:val="004A7399"/>
    <w:rsid w:val="004B460F"/>
    <w:rsid w:val="004E2454"/>
    <w:rsid w:val="004E4582"/>
    <w:rsid w:val="004F06A0"/>
    <w:rsid w:val="004F0CEC"/>
    <w:rsid w:val="004F7281"/>
    <w:rsid w:val="0050084C"/>
    <w:rsid w:val="00502EBD"/>
    <w:rsid w:val="00506538"/>
    <w:rsid w:val="00516FDE"/>
    <w:rsid w:val="00517676"/>
    <w:rsid w:val="0052518D"/>
    <w:rsid w:val="00541B1B"/>
    <w:rsid w:val="00551C93"/>
    <w:rsid w:val="00556D2F"/>
    <w:rsid w:val="005637C9"/>
    <w:rsid w:val="005719C2"/>
    <w:rsid w:val="0057708D"/>
    <w:rsid w:val="005849D0"/>
    <w:rsid w:val="005903AF"/>
    <w:rsid w:val="0059461A"/>
    <w:rsid w:val="005A05F4"/>
    <w:rsid w:val="005A4558"/>
    <w:rsid w:val="005A4844"/>
    <w:rsid w:val="005B1107"/>
    <w:rsid w:val="005B1320"/>
    <w:rsid w:val="005C28DE"/>
    <w:rsid w:val="005C374C"/>
    <w:rsid w:val="005C3AC2"/>
    <w:rsid w:val="005E637A"/>
    <w:rsid w:val="005F1047"/>
    <w:rsid w:val="00626CD3"/>
    <w:rsid w:val="00632F29"/>
    <w:rsid w:val="00647F11"/>
    <w:rsid w:val="00654E3C"/>
    <w:rsid w:val="006612EE"/>
    <w:rsid w:val="00662C9E"/>
    <w:rsid w:val="00665C78"/>
    <w:rsid w:val="006725EE"/>
    <w:rsid w:val="006740F6"/>
    <w:rsid w:val="006764AC"/>
    <w:rsid w:val="006830C6"/>
    <w:rsid w:val="00691BE4"/>
    <w:rsid w:val="006A2A51"/>
    <w:rsid w:val="006A760F"/>
    <w:rsid w:val="006B465D"/>
    <w:rsid w:val="006B5D72"/>
    <w:rsid w:val="006B7EB1"/>
    <w:rsid w:val="006C18E5"/>
    <w:rsid w:val="006C2ABE"/>
    <w:rsid w:val="006E6EA8"/>
    <w:rsid w:val="006F69DB"/>
    <w:rsid w:val="007001F4"/>
    <w:rsid w:val="00700636"/>
    <w:rsid w:val="00703963"/>
    <w:rsid w:val="00710165"/>
    <w:rsid w:val="0071268C"/>
    <w:rsid w:val="00714C7F"/>
    <w:rsid w:val="00721446"/>
    <w:rsid w:val="00725D2A"/>
    <w:rsid w:val="00725ED0"/>
    <w:rsid w:val="007312C5"/>
    <w:rsid w:val="007368CF"/>
    <w:rsid w:val="00736986"/>
    <w:rsid w:val="00737042"/>
    <w:rsid w:val="0074204B"/>
    <w:rsid w:val="00744A88"/>
    <w:rsid w:val="007476C8"/>
    <w:rsid w:val="00750CD4"/>
    <w:rsid w:val="007558DA"/>
    <w:rsid w:val="00756C2B"/>
    <w:rsid w:val="00774F8C"/>
    <w:rsid w:val="0078419D"/>
    <w:rsid w:val="007860C7"/>
    <w:rsid w:val="00794CF1"/>
    <w:rsid w:val="00796533"/>
    <w:rsid w:val="007A1D5E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006FD"/>
    <w:rsid w:val="008020AA"/>
    <w:rsid w:val="008115FE"/>
    <w:rsid w:val="00821A4B"/>
    <w:rsid w:val="00822E4C"/>
    <w:rsid w:val="00835873"/>
    <w:rsid w:val="00837576"/>
    <w:rsid w:val="008435C5"/>
    <w:rsid w:val="0085043A"/>
    <w:rsid w:val="0085233A"/>
    <w:rsid w:val="00854B73"/>
    <w:rsid w:val="00866A2E"/>
    <w:rsid w:val="008822DD"/>
    <w:rsid w:val="008879F1"/>
    <w:rsid w:val="00896468"/>
    <w:rsid w:val="008968F5"/>
    <w:rsid w:val="008A0507"/>
    <w:rsid w:val="008A2D44"/>
    <w:rsid w:val="008A4A43"/>
    <w:rsid w:val="008B384B"/>
    <w:rsid w:val="008C143D"/>
    <w:rsid w:val="008C36C8"/>
    <w:rsid w:val="008C5DAB"/>
    <w:rsid w:val="008D1CD0"/>
    <w:rsid w:val="008D375C"/>
    <w:rsid w:val="008F721A"/>
    <w:rsid w:val="0091624F"/>
    <w:rsid w:val="0093026C"/>
    <w:rsid w:val="0093160C"/>
    <w:rsid w:val="00931883"/>
    <w:rsid w:val="00934B29"/>
    <w:rsid w:val="00935913"/>
    <w:rsid w:val="0093778E"/>
    <w:rsid w:val="00941DE6"/>
    <w:rsid w:val="00942857"/>
    <w:rsid w:val="00954362"/>
    <w:rsid w:val="00954F07"/>
    <w:rsid w:val="0096061B"/>
    <w:rsid w:val="00967142"/>
    <w:rsid w:val="00967F33"/>
    <w:rsid w:val="009840D0"/>
    <w:rsid w:val="009875BA"/>
    <w:rsid w:val="00990D31"/>
    <w:rsid w:val="00996C2E"/>
    <w:rsid w:val="009B3948"/>
    <w:rsid w:val="009B53D9"/>
    <w:rsid w:val="009D2C15"/>
    <w:rsid w:val="009D4765"/>
    <w:rsid w:val="009E06F5"/>
    <w:rsid w:val="009E32A8"/>
    <w:rsid w:val="009E5109"/>
    <w:rsid w:val="009E5CF1"/>
    <w:rsid w:val="009F6441"/>
    <w:rsid w:val="00A005BE"/>
    <w:rsid w:val="00A041AD"/>
    <w:rsid w:val="00A04D51"/>
    <w:rsid w:val="00A11463"/>
    <w:rsid w:val="00A24743"/>
    <w:rsid w:val="00A33FDC"/>
    <w:rsid w:val="00A34D5D"/>
    <w:rsid w:val="00A52129"/>
    <w:rsid w:val="00A60F97"/>
    <w:rsid w:val="00A70307"/>
    <w:rsid w:val="00A70A5D"/>
    <w:rsid w:val="00A72B89"/>
    <w:rsid w:val="00A732DD"/>
    <w:rsid w:val="00A746B5"/>
    <w:rsid w:val="00A775B0"/>
    <w:rsid w:val="00A77C64"/>
    <w:rsid w:val="00A86E57"/>
    <w:rsid w:val="00A94709"/>
    <w:rsid w:val="00A94F03"/>
    <w:rsid w:val="00AA479F"/>
    <w:rsid w:val="00AA7665"/>
    <w:rsid w:val="00AC1125"/>
    <w:rsid w:val="00AD19D5"/>
    <w:rsid w:val="00AD3EF3"/>
    <w:rsid w:val="00AE1DAF"/>
    <w:rsid w:val="00AE3F08"/>
    <w:rsid w:val="00AE63EC"/>
    <w:rsid w:val="00B0080F"/>
    <w:rsid w:val="00B019FB"/>
    <w:rsid w:val="00B13326"/>
    <w:rsid w:val="00B2225D"/>
    <w:rsid w:val="00B2558F"/>
    <w:rsid w:val="00B26FE3"/>
    <w:rsid w:val="00B37A85"/>
    <w:rsid w:val="00B407FE"/>
    <w:rsid w:val="00B40A38"/>
    <w:rsid w:val="00B514BC"/>
    <w:rsid w:val="00B5271B"/>
    <w:rsid w:val="00B55DF7"/>
    <w:rsid w:val="00B65B62"/>
    <w:rsid w:val="00B7101D"/>
    <w:rsid w:val="00B82C7A"/>
    <w:rsid w:val="00B87129"/>
    <w:rsid w:val="00B92D4C"/>
    <w:rsid w:val="00BB39CF"/>
    <w:rsid w:val="00BB4CE6"/>
    <w:rsid w:val="00BB648F"/>
    <w:rsid w:val="00BB6944"/>
    <w:rsid w:val="00BC24BC"/>
    <w:rsid w:val="00BC2E51"/>
    <w:rsid w:val="00BC3B0B"/>
    <w:rsid w:val="00BC50B5"/>
    <w:rsid w:val="00BC5B35"/>
    <w:rsid w:val="00BC77BC"/>
    <w:rsid w:val="00BD4A5A"/>
    <w:rsid w:val="00BD781E"/>
    <w:rsid w:val="00BE026A"/>
    <w:rsid w:val="00BE0453"/>
    <w:rsid w:val="00BE0C13"/>
    <w:rsid w:val="00BE7F7D"/>
    <w:rsid w:val="00BF2F83"/>
    <w:rsid w:val="00BF7D11"/>
    <w:rsid w:val="00C02BC0"/>
    <w:rsid w:val="00C16BDC"/>
    <w:rsid w:val="00C20C20"/>
    <w:rsid w:val="00C21AA9"/>
    <w:rsid w:val="00C22298"/>
    <w:rsid w:val="00C22771"/>
    <w:rsid w:val="00C24A40"/>
    <w:rsid w:val="00C270F4"/>
    <w:rsid w:val="00C333B3"/>
    <w:rsid w:val="00C4614A"/>
    <w:rsid w:val="00C46C44"/>
    <w:rsid w:val="00C52796"/>
    <w:rsid w:val="00C53E52"/>
    <w:rsid w:val="00C5715C"/>
    <w:rsid w:val="00C80C88"/>
    <w:rsid w:val="00C816FA"/>
    <w:rsid w:val="00C91A4B"/>
    <w:rsid w:val="00C92191"/>
    <w:rsid w:val="00C97F69"/>
    <w:rsid w:val="00CA25AF"/>
    <w:rsid w:val="00CA3120"/>
    <w:rsid w:val="00CB0418"/>
    <w:rsid w:val="00CC63AA"/>
    <w:rsid w:val="00CF10CE"/>
    <w:rsid w:val="00CF6343"/>
    <w:rsid w:val="00D0583A"/>
    <w:rsid w:val="00D0722A"/>
    <w:rsid w:val="00D24DCD"/>
    <w:rsid w:val="00D26A19"/>
    <w:rsid w:val="00D26FA7"/>
    <w:rsid w:val="00D31162"/>
    <w:rsid w:val="00D31E2A"/>
    <w:rsid w:val="00D35B0A"/>
    <w:rsid w:val="00D41243"/>
    <w:rsid w:val="00D417B3"/>
    <w:rsid w:val="00D43249"/>
    <w:rsid w:val="00D43F19"/>
    <w:rsid w:val="00D53661"/>
    <w:rsid w:val="00D55D96"/>
    <w:rsid w:val="00D761AE"/>
    <w:rsid w:val="00D77E93"/>
    <w:rsid w:val="00D8020E"/>
    <w:rsid w:val="00D81BF0"/>
    <w:rsid w:val="00D84882"/>
    <w:rsid w:val="00D85D4A"/>
    <w:rsid w:val="00D87485"/>
    <w:rsid w:val="00D920D6"/>
    <w:rsid w:val="00D93351"/>
    <w:rsid w:val="00D93B9D"/>
    <w:rsid w:val="00D943C1"/>
    <w:rsid w:val="00D94FD8"/>
    <w:rsid w:val="00DB2DE6"/>
    <w:rsid w:val="00DC1403"/>
    <w:rsid w:val="00DC1567"/>
    <w:rsid w:val="00DC7EDF"/>
    <w:rsid w:val="00DD304C"/>
    <w:rsid w:val="00DD4FAF"/>
    <w:rsid w:val="00DE3DA5"/>
    <w:rsid w:val="00DE40D3"/>
    <w:rsid w:val="00E0047E"/>
    <w:rsid w:val="00E053A7"/>
    <w:rsid w:val="00E058F4"/>
    <w:rsid w:val="00E05C19"/>
    <w:rsid w:val="00E0708C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CA3"/>
    <w:rsid w:val="00E614FD"/>
    <w:rsid w:val="00E63D51"/>
    <w:rsid w:val="00E63EFA"/>
    <w:rsid w:val="00E64244"/>
    <w:rsid w:val="00E65FDA"/>
    <w:rsid w:val="00E748A6"/>
    <w:rsid w:val="00E82090"/>
    <w:rsid w:val="00E82690"/>
    <w:rsid w:val="00E86658"/>
    <w:rsid w:val="00E91EC7"/>
    <w:rsid w:val="00E96ADE"/>
    <w:rsid w:val="00EB0171"/>
    <w:rsid w:val="00EB08C3"/>
    <w:rsid w:val="00EB67E9"/>
    <w:rsid w:val="00EB7142"/>
    <w:rsid w:val="00EC3980"/>
    <w:rsid w:val="00EC6804"/>
    <w:rsid w:val="00ED2A4B"/>
    <w:rsid w:val="00EF077E"/>
    <w:rsid w:val="00EF1FA9"/>
    <w:rsid w:val="00EF3765"/>
    <w:rsid w:val="00EF3F1A"/>
    <w:rsid w:val="00F024A4"/>
    <w:rsid w:val="00F02627"/>
    <w:rsid w:val="00F060BC"/>
    <w:rsid w:val="00F117A2"/>
    <w:rsid w:val="00F32982"/>
    <w:rsid w:val="00F3426B"/>
    <w:rsid w:val="00F360E9"/>
    <w:rsid w:val="00F367ED"/>
    <w:rsid w:val="00F36A21"/>
    <w:rsid w:val="00F36FA1"/>
    <w:rsid w:val="00F4231D"/>
    <w:rsid w:val="00F42BEB"/>
    <w:rsid w:val="00F43248"/>
    <w:rsid w:val="00F442C7"/>
    <w:rsid w:val="00F53091"/>
    <w:rsid w:val="00F551F7"/>
    <w:rsid w:val="00F573DD"/>
    <w:rsid w:val="00F7752D"/>
    <w:rsid w:val="00F8265F"/>
    <w:rsid w:val="00F84C4F"/>
    <w:rsid w:val="00F90A82"/>
    <w:rsid w:val="00F93A80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0210EE"/>
  <w15:docId w15:val="{21DA50A2-7E28-40E7-B0AF-B18DF34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1"/>
      </w:numPr>
    </w:pPr>
  </w:style>
  <w:style w:type="paragraph" w:customStyle="1" w:styleId="Tytu">
    <w:name w:val="Tytu?"/>
    <w:basedOn w:val="Normalny"/>
    <w:rsid w:val="00EB08C3"/>
    <w:pPr>
      <w:suppressAutoHyphens/>
      <w:jc w:val="center"/>
    </w:pPr>
    <w:rPr>
      <w:rFonts w:ascii="Times New Roman" w:hAnsi="Times New Roman" w:cs="Times New Roman"/>
      <w:b/>
      <w:sz w:val="28"/>
      <w:szCs w:val="20"/>
      <w:lang w:eastAsia="zh-CN"/>
    </w:rPr>
  </w:style>
  <w:style w:type="paragraph" w:customStyle="1" w:styleId="LO-Normal">
    <w:name w:val="LO-Normal"/>
    <w:basedOn w:val="Normalny"/>
    <w:rsid w:val="00737042"/>
    <w:pPr>
      <w:suppressAutoHyphens/>
    </w:pPr>
    <w:rPr>
      <w:rFonts w:ascii="Times New Roman" w:eastAsia="Arial Unicode MS" w:hAnsi="Times New Roman" w:cs="Tahoma"/>
      <w:lang w:eastAsia="zh-CN"/>
    </w:rPr>
  </w:style>
  <w:style w:type="character" w:customStyle="1" w:styleId="WW8Num1z0">
    <w:name w:val="WW8Num1z0"/>
    <w:rsid w:val="004F7281"/>
    <w:rPr>
      <w:bCs/>
      <w:szCs w:val="24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6714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FBB69-57E9-47FA-9841-DBADCBE2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2024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Anna Wlazło</cp:lastModifiedBy>
  <cp:revision>20</cp:revision>
  <cp:lastPrinted>2019-06-05T11:07:00Z</cp:lastPrinted>
  <dcterms:created xsi:type="dcterms:W3CDTF">2020-06-19T13:06:00Z</dcterms:created>
  <dcterms:modified xsi:type="dcterms:W3CDTF">2020-06-29T06:09:00Z</dcterms:modified>
</cp:coreProperties>
</file>