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6D" w:rsidRPr="002C68D1" w:rsidRDefault="0083716D" w:rsidP="00DB117B">
      <w:pPr>
        <w:spacing w:after="0" w:line="23" w:lineRule="atLeast"/>
        <w:ind w:left="709"/>
        <w:jc w:val="right"/>
        <w:rPr>
          <w:rFonts w:ascii="Arial Narrow" w:hAnsi="Arial Narrow" w:cs="Arial"/>
          <w:sz w:val="20"/>
          <w:szCs w:val="20"/>
        </w:rPr>
      </w:pPr>
      <w:r w:rsidRPr="002C68D1">
        <w:rPr>
          <w:rFonts w:ascii="Arial Narrow" w:hAnsi="Arial Narrow" w:cs="Arial"/>
          <w:sz w:val="20"/>
          <w:szCs w:val="20"/>
        </w:rPr>
        <w:t>Tarnów, dn.</w:t>
      </w:r>
      <w:r w:rsidR="006A69AB">
        <w:rPr>
          <w:rFonts w:ascii="Arial Narrow" w:hAnsi="Arial Narrow" w:cs="Arial"/>
          <w:sz w:val="20"/>
          <w:szCs w:val="20"/>
        </w:rPr>
        <w:t xml:space="preserve"> </w:t>
      </w:r>
      <w:r w:rsidR="005F3717">
        <w:rPr>
          <w:rFonts w:ascii="Arial Narrow" w:hAnsi="Arial Narrow" w:cs="Arial"/>
          <w:sz w:val="20"/>
          <w:szCs w:val="20"/>
        </w:rPr>
        <w:t>7</w:t>
      </w:r>
      <w:r w:rsidR="002F54D4">
        <w:rPr>
          <w:rFonts w:ascii="Arial Narrow" w:hAnsi="Arial Narrow" w:cs="Arial"/>
          <w:sz w:val="20"/>
          <w:szCs w:val="20"/>
        </w:rPr>
        <w:t xml:space="preserve"> grudnia</w:t>
      </w:r>
      <w:r w:rsidR="000B315A" w:rsidRPr="002C68D1">
        <w:rPr>
          <w:rFonts w:ascii="Arial Narrow" w:hAnsi="Arial Narrow" w:cs="Arial"/>
          <w:sz w:val="20"/>
          <w:szCs w:val="20"/>
        </w:rPr>
        <w:t xml:space="preserve"> 20</w:t>
      </w:r>
      <w:r w:rsidR="002C68D1" w:rsidRPr="002C68D1">
        <w:rPr>
          <w:rFonts w:ascii="Arial Narrow" w:hAnsi="Arial Narrow" w:cs="Arial"/>
          <w:sz w:val="20"/>
          <w:szCs w:val="20"/>
        </w:rPr>
        <w:t>20</w:t>
      </w:r>
      <w:r w:rsidR="000B315A" w:rsidRPr="002C68D1">
        <w:rPr>
          <w:rFonts w:ascii="Arial Narrow" w:hAnsi="Arial Narrow" w:cs="Arial"/>
          <w:sz w:val="20"/>
          <w:szCs w:val="20"/>
        </w:rPr>
        <w:t xml:space="preserve"> r.</w:t>
      </w:r>
    </w:p>
    <w:p w:rsidR="0083716D" w:rsidRDefault="000B315A" w:rsidP="00DB117B">
      <w:pPr>
        <w:spacing w:after="0" w:line="23" w:lineRule="atLeast"/>
        <w:ind w:left="709"/>
        <w:jc w:val="right"/>
        <w:rPr>
          <w:rFonts w:ascii="Arial Narrow" w:hAnsi="Arial Narrow" w:cs="Arial"/>
          <w:b/>
          <w:noProof/>
          <w:sz w:val="20"/>
          <w:szCs w:val="20"/>
          <w:lang w:eastAsia="pl-PL"/>
        </w:rPr>
      </w:pPr>
      <w:r w:rsidRPr="002C68D1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sprawy: </w:t>
      </w:r>
      <w:r w:rsidRPr="002C68D1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2F54D4">
        <w:rPr>
          <w:rFonts w:ascii="Arial Narrow" w:hAnsi="Arial Narrow" w:cs="Arial"/>
          <w:b/>
          <w:noProof/>
          <w:sz w:val="20"/>
          <w:szCs w:val="20"/>
          <w:lang w:eastAsia="pl-PL"/>
        </w:rPr>
        <w:t>26</w:t>
      </w:r>
      <w:r w:rsidRPr="002C68D1">
        <w:rPr>
          <w:rFonts w:ascii="Arial Narrow" w:hAnsi="Arial Narrow" w:cs="Arial"/>
          <w:b/>
          <w:noProof/>
          <w:sz w:val="20"/>
          <w:szCs w:val="20"/>
          <w:lang w:eastAsia="pl-PL"/>
        </w:rPr>
        <w:t>/20</w:t>
      </w:r>
      <w:r w:rsidR="002C68D1" w:rsidRPr="002C68D1">
        <w:rPr>
          <w:rFonts w:ascii="Arial Narrow" w:hAnsi="Arial Narrow" w:cs="Arial"/>
          <w:b/>
          <w:noProof/>
          <w:sz w:val="20"/>
          <w:szCs w:val="20"/>
          <w:lang w:eastAsia="pl-PL"/>
        </w:rPr>
        <w:t>20</w:t>
      </w:r>
    </w:p>
    <w:p w:rsidR="00DB117B" w:rsidRPr="001E5E1A" w:rsidRDefault="00DB117B" w:rsidP="00DB117B">
      <w:pPr>
        <w:spacing w:after="0" w:line="23" w:lineRule="atLeast"/>
        <w:ind w:left="709"/>
        <w:jc w:val="right"/>
        <w:rPr>
          <w:rFonts w:ascii="Arial" w:hAnsi="Arial" w:cs="Arial"/>
          <w:sz w:val="20"/>
          <w:szCs w:val="20"/>
        </w:rPr>
      </w:pPr>
    </w:p>
    <w:p w:rsidR="00EB6F8F" w:rsidRDefault="00EB6F8F" w:rsidP="00DB117B">
      <w:pPr>
        <w:spacing w:after="0" w:line="23" w:lineRule="atLeast"/>
        <w:jc w:val="center"/>
        <w:rPr>
          <w:rFonts w:ascii="Arial Narrow" w:hAnsi="Arial Narrow"/>
          <w:b/>
        </w:rPr>
      </w:pPr>
    </w:p>
    <w:p w:rsidR="0083716D" w:rsidRPr="004A75BD" w:rsidRDefault="0083716D" w:rsidP="00DB117B">
      <w:pPr>
        <w:spacing w:after="0" w:line="23" w:lineRule="atLeast"/>
        <w:jc w:val="center"/>
        <w:rPr>
          <w:rFonts w:ascii="Arial Narrow" w:hAnsi="Arial Narrow"/>
          <w:b/>
        </w:rPr>
      </w:pPr>
      <w:r w:rsidRPr="004A75BD">
        <w:rPr>
          <w:rFonts w:ascii="Arial Narrow" w:hAnsi="Arial Narrow"/>
          <w:b/>
        </w:rPr>
        <w:t xml:space="preserve">ZAPROSZENIE DO ZŁOŻENIA OFERTY </w:t>
      </w:r>
    </w:p>
    <w:p w:rsidR="0083716D" w:rsidRPr="000A3924" w:rsidRDefault="0083716D" w:rsidP="00DB117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Arial Narrow" w:hAnsi="Arial Narrow" w:cs="Arial"/>
          <w:bCs/>
          <w:sz w:val="20"/>
          <w:szCs w:val="20"/>
        </w:rPr>
      </w:pPr>
      <w:r w:rsidRPr="000A3924">
        <w:rPr>
          <w:rFonts w:ascii="Arial Narrow" w:hAnsi="Arial Narrow" w:cs="Arial"/>
          <w:color w:val="000000"/>
          <w:sz w:val="20"/>
          <w:szCs w:val="20"/>
        </w:rPr>
        <w:t xml:space="preserve">w postępowaniu o udzielenie zamówienia poniżej progu stosowania ustawy z dnia 29 stycznia 2004 roku Prawo zamówień </w:t>
      </w:r>
      <w:r w:rsidRPr="002B5B99">
        <w:rPr>
          <w:rFonts w:ascii="Arial Narrow" w:hAnsi="Arial Narrow" w:cs="Arial"/>
          <w:color w:val="000000"/>
          <w:sz w:val="20"/>
          <w:szCs w:val="20"/>
        </w:rPr>
        <w:t>publicznych</w:t>
      </w:r>
      <w:r w:rsidR="00A37421" w:rsidRPr="00A374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A37421" w:rsidRPr="00A37421">
        <w:rPr>
          <w:rFonts w:ascii="Arial Narrow" w:hAnsi="Arial Narrow" w:cs="Arial"/>
          <w:sz w:val="20"/>
          <w:szCs w:val="20"/>
        </w:rPr>
        <w:t>tekst jednolity Dz.U  z 2019 r. poz. 1843)</w:t>
      </w:r>
      <w:r w:rsidR="00A37421">
        <w:rPr>
          <w:rFonts w:ascii="Arial Narrow" w:hAnsi="Arial Narrow" w:cs="Arial"/>
          <w:i/>
          <w:sz w:val="20"/>
          <w:szCs w:val="20"/>
        </w:rPr>
        <w:t xml:space="preserve"> </w:t>
      </w:r>
      <w:r w:rsidRPr="002B5B99">
        <w:rPr>
          <w:rFonts w:ascii="Arial Narrow" w:hAnsi="Arial Narrow" w:cs="Arial"/>
          <w:color w:val="000000"/>
          <w:sz w:val="20"/>
          <w:szCs w:val="20"/>
        </w:rPr>
        <w:t>określonego w art. 4 pkt. 8</w:t>
      </w:r>
    </w:p>
    <w:p w:rsidR="004E3B6D" w:rsidRDefault="0083716D" w:rsidP="004E3B6D">
      <w:pPr>
        <w:spacing w:after="0" w:line="23" w:lineRule="atLeast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4A75BD">
        <w:rPr>
          <w:rFonts w:ascii="Arial Narrow" w:hAnsi="Arial Narrow" w:cs="Arial"/>
          <w:color w:val="000000"/>
          <w:sz w:val="20"/>
          <w:szCs w:val="20"/>
        </w:rPr>
        <w:t xml:space="preserve">na zamówienie pn.: </w:t>
      </w:r>
    </w:p>
    <w:p w:rsidR="004E3B6D" w:rsidRPr="006E5CFA" w:rsidRDefault="00274492" w:rsidP="006E5CFA">
      <w:pPr>
        <w:spacing w:after="0" w:line="23" w:lineRule="atLeast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wykonanie </w:t>
      </w:r>
      <w:r w:rsidR="002F54D4">
        <w:rPr>
          <w:rFonts w:ascii="Arial Narrow" w:hAnsi="Arial Narrow"/>
          <w:b/>
          <w:sz w:val="20"/>
          <w:szCs w:val="20"/>
        </w:rPr>
        <w:t>kalendarzy trójdzielnych</w:t>
      </w:r>
      <w:r w:rsidR="004E3B6D">
        <w:rPr>
          <w:rFonts w:ascii="Arial Narrow" w:hAnsi="Arial Narrow"/>
          <w:sz w:val="20"/>
          <w:szCs w:val="20"/>
        </w:rPr>
        <w:t xml:space="preserve"> </w:t>
      </w:r>
      <w:r w:rsidR="004E3B6D" w:rsidRPr="002C68D1">
        <w:rPr>
          <w:rFonts w:ascii="Arial Narrow" w:hAnsi="Arial Narrow"/>
          <w:sz w:val="20"/>
          <w:szCs w:val="20"/>
        </w:rPr>
        <w:t>(</w:t>
      </w:r>
      <w:r w:rsidR="004E3B6D" w:rsidRPr="002C68D1">
        <w:rPr>
          <w:rFonts w:ascii="Arial Narrow" w:hAnsi="Arial Narrow" w:cs="Arial"/>
          <w:sz w:val="20"/>
          <w:szCs w:val="20"/>
        </w:rPr>
        <w:t>znak sprawy: AD-271-2-</w:t>
      </w:r>
      <w:r w:rsidR="002F54D4">
        <w:rPr>
          <w:rFonts w:ascii="Arial Narrow" w:hAnsi="Arial Narrow" w:cs="Arial"/>
          <w:sz w:val="20"/>
          <w:szCs w:val="20"/>
        </w:rPr>
        <w:t>26</w:t>
      </w:r>
      <w:r w:rsidR="004E3B6D" w:rsidRPr="002C68D1">
        <w:rPr>
          <w:rFonts w:ascii="Arial Narrow" w:hAnsi="Arial Narrow" w:cs="Arial"/>
          <w:sz w:val="20"/>
          <w:szCs w:val="20"/>
        </w:rPr>
        <w:t>/20</w:t>
      </w:r>
      <w:r w:rsidR="002C68D1" w:rsidRPr="002C68D1">
        <w:rPr>
          <w:rFonts w:ascii="Arial Narrow" w:hAnsi="Arial Narrow" w:cs="Arial"/>
          <w:sz w:val="20"/>
          <w:szCs w:val="20"/>
        </w:rPr>
        <w:t>20</w:t>
      </w:r>
      <w:r w:rsidR="004E3B6D" w:rsidRPr="002C68D1">
        <w:rPr>
          <w:rFonts w:ascii="Arial Narrow" w:hAnsi="Arial Narrow" w:cs="Arial"/>
          <w:sz w:val="20"/>
          <w:szCs w:val="20"/>
        </w:rPr>
        <w:t>)</w:t>
      </w:r>
    </w:p>
    <w:p w:rsidR="00DB117B" w:rsidRPr="000B315A" w:rsidRDefault="00DB117B" w:rsidP="00DB117B">
      <w:pPr>
        <w:spacing w:after="0" w:line="23" w:lineRule="atLeas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3716D" w:rsidRPr="002F1EA2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ZAMAWIAJĄCY:</w:t>
      </w:r>
    </w:p>
    <w:p w:rsidR="0083716D" w:rsidRPr="003119F8" w:rsidRDefault="0083716D" w:rsidP="00DB117B">
      <w:pPr>
        <w:widowControl w:val="0"/>
        <w:autoSpaceDE w:val="0"/>
        <w:autoSpaceDN w:val="0"/>
        <w:adjustRightInd w:val="0"/>
        <w:spacing w:after="0" w:line="23" w:lineRule="atLeast"/>
        <w:ind w:left="357"/>
        <w:rPr>
          <w:rFonts w:ascii="Arial Narrow" w:hAnsi="Arial Narrow"/>
          <w:sz w:val="20"/>
          <w:szCs w:val="20"/>
        </w:rPr>
      </w:pPr>
      <w:r w:rsidRPr="003119F8">
        <w:rPr>
          <w:rFonts w:ascii="Arial Narrow" w:hAnsi="Arial Narrow"/>
          <w:sz w:val="20"/>
          <w:szCs w:val="20"/>
        </w:rPr>
        <w:t>Muzeum Okręgowe w Tarnowie</w:t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  <w:r w:rsidRPr="003119F8">
        <w:rPr>
          <w:rFonts w:ascii="Arial Narrow" w:hAnsi="Arial Narrow"/>
          <w:sz w:val="20"/>
          <w:szCs w:val="20"/>
        </w:rPr>
        <w:tab/>
      </w:r>
    </w:p>
    <w:p w:rsidR="0083716D" w:rsidRDefault="0083716D" w:rsidP="00DB117B">
      <w:pPr>
        <w:widowControl w:val="0"/>
        <w:autoSpaceDE w:val="0"/>
        <w:autoSpaceDN w:val="0"/>
        <w:adjustRightInd w:val="0"/>
        <w:spacing w:after="0" w:line="23" w:lineRule="atLeast"/>
        <w:ind w:left="357"/>
        <w:rPr>
          <w:rFonts w:ascii="Arial Narrow" w:hAnsi="Arial Narrow"/>
          <w:sz w:val="20"/>
          <w:szCs w:val="20"/>
        </w:rPr>
      </w:pPr>
      <w:r w:rsidRPr="003119F8">
        <w:rPr>
          <w:rFonts w:ascii="Arial Narrow" w:hAnsi="Arial Narrow"/>
          <w:sz w:val="20"/>
          <w:szCs w:val="20"/>
        </w:rPr>
        <w:t>Rynek 3</w:t>
      </w:r>
      <w:r>
        <w:rPr>
          <w:rFonts w:ascii="Arial Narrow" w:hAnsi="Arial Narrow"/>
          <w:sz w:val="20"/>
          <w:szCs w:val="20"/>
        </w:rPr>
        <w:t xml:space="preserve">, </w:t>
      </w:r>
      <w:r w:rsidRPr="003119F8">
        <w:rPr>
          <w:rFonts w:ascii="Arial Narrow" w:hAnsi="Arial Narrow"/>
          <w:sz w:val="20"/>
          <w:szCs w:val="20"/>
        </w:rPr>
        <w:t>33-100 Tarnów</w:t>
      </w:r>
    </w:p>
    <w:p w:rsidR="0083716D" w:rsidRDefault="0083716D" w:rsidP="00DB117B">
      <w:pPr>
        <w:widowControl w:val="0"/>
        <w:autoSpaceDE w:val="0"/>
        <w:autoSpaceDN w:val="0"/>
        <w:adjustRightInd w:val="0"/>
        <w:spacing w:after="0" w:line="23" w:lineRule="atLeast"/>
        <w:ind w:left="357"/>
        <w:rPr>
          <w:rFonts w:ascii="Arial Narrow" w:hAnsi="Arial Narrow" w:cs="Verdana"/>
          <w:sz w:val="20"/>
          <w:szCs w:val="20"/>
        </w:rPr>
      </w:pPr>
      <w:r w:rsidRPr="00DF105F">
        <w:rPr>
          <w:rFonts w:ascii="Arial Narrow" w:hAnsi="Arial Narrow" w:cs="Verdana"/>
          <w:sz w:val="20"/>
          <w:szCs w:val="20"/>
        </w:rPr>
        <w:t>NIP 873-000-76-51, REGON 850012309</w:t>
      </w:r>
    </w:p>
    <w:p w:rsidR="0083716D" w:rsidRPr="005930AE" w:rsidRDefault="0083716D" w:rsidP="00DB117B">
      <w:pPr>
        <w:widowControl w:val="0"/>
        <w:autoSpaceDE w:val="0"/>
        <w:autoSpaceDN w:val="0"/>
        <w:adjustRightInd w:val="0"/>
        <w:spacing w:after="0" w:line="23" w:lineRule="atLeast"/>
        <w:ind w:left="357"/>
        <w:rPr>
          <w:rFonts w:ascii="Arial Narrow" w:hAnsi="Arial Narrow"/>
          <w:sz w:val="20"/>
          <w:szCs w:val="20"/>
        </w:rPr>
      </w:pPr>
    </w:p>
    <w:p w:rsidR="0083716D" w:rsidRPr="00FF73B1" w:rsidRDefault="0083716D" w:rsidP="007F3F70">
      <w:pPr>
        <w:pStyle w:val="Akapitzlist"/>
        <w:numPr>
          <w:ilvl w:val="0"/>
          <w:numId w:val="1"/>
        </w:numPr>
        <w:spacing w:after="0" w:line="23" w:lineRule="atLeast"/>
        <w:ind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OPIS PRZEDMIOTU ZAMÓWIENIA:</w:t>
      </w:r>
      <w:r>
        <w:rPr>
          <w:rFonts w:ascii="Arial Narrow" w:hAnsi="Arial Narrow"/>
          <w:b/>
          <w:sz w:val="20"/>
          <w:szCs w:val="20"/>
        </w:rPr>
        <w:tab/>
      </w:r>
    </w:p>
    <w:p w:rsidR="007F3F70" w:rsidRDefault="000D5F37" w:rsidP="007F3F70">
      <w:pPr>
        <w:pStyle w:val="Akapitzlist"/>
        <w:numPr>
          <w:ilvl w:val="0"/>
          <w:numId w:val="8"/>
        </w:numPr>
        <w:spacing w:after="0" w:line="23" w:lineRule="atLeast"/>
        <w:ind w:hanging="357"/>
        <w:jc w:val="both"/>
        <w:rPr>
          <w:rFonts w:ascii="Arial Narrow" w:hAnsi="Arial Narrow"/>
          <w:bCs/>
          <w:sz w:val="20"/>
          <w:szCs w:val="20"/>
        </w:rPr>
      </w:pPr>
      <w:r w:rsidRPr="007F3F70">
        <w:rPr>
          <w:rFonts w:ascii="Arial Narrow" w:hAnsi="Arial Narrow"/>
          <w:sz w:val="20"/>
          <w:szCs w:val="20"/>
        </w:rPr>
        <w:t xml:space="preserve">Przedmiotem zamówienia jest: </w:t>
      </w:r>
      <w:r w:rsidR="00741D6B">
        <w:rPr>
          <w:rFonts w:ascii="Arial Narrow" w:hAnsi="Arial Narrow"/>
          <w:b/>
          <w:sz w:val="20"/>
          <w:szCs w:val="20"/>
        </w:rPr>
        <w:t xml:space="preserve">wykonanie </w:t>
      </w:r>
      <w:r w:rsidR="002F54D4">
        <w:rPr>
          <w:rFonts w:ascii="Arial Narrow" w:hAnsi="Arial Narrow"/>
          <w:b/>
          <w:sz w:val="20"/>
          <w:szCs w:val="20"/>
        </w:rPr>
        <w:t>kalendarzy trójdzielnych</w:t>
      </w:r>
      <w:r w:rsidR="006E5CFA">
        <w:rPr>
          <w:rFonts w:ascii="Arial Narrow" w:hAnsi="Arial Narrow"/>
          <w:sz w:val="20"/>
          <w:szCs w:val="20"/>
        </w:rPr>
        <w:t xml:space="preserve"> </w:t>
      </w:r>
      <w:r w:rsidR="007F3F70" w:rsidRPr="002C68D1">
        <w:rPr>
          <w:rFonts w:ascii="Arial Narrow" w:hAnsi="Arial Narrow"/>
          <w:bCs/>
          <w:sz w:val="20"/>
          <w:szCs w:val="20"/>
        </w:rPr>
        <w:t>(znak sprawy: AD-271-2-</w:t>
      </w:r>
      <w:r w:rsidR="002F54D4">
        <w:rPr>
          <w:rFonts w:ascii="Arial Narrow" w:hAnsi="Arial Narrow"/>
          <w:bCs/>
          <w:sz w:val="20"/>
          <w:szCs w:val="20"/>
        </w:rPr>
        <w:t>26</w:t>
      </w:r>
      <w:r w:rsidR="007F3F70" w:rsidRPr="002C68D1">
        <w:rPr>
          <w:rFonts w:ascii="Arial Narrow" w:hAnsi="Arial Narrow"/>
          <w:bCs/>
          <w:sz w:val="20"/>
          <w:szCs w:val="20"/>
        </w:rPr>
        <w:t>/20</w:t>
      </w:r>
      <w:r w:rsidR="002C68D1" w:rsidRPr="002C68D1">
        <w:rPr>
          <w:rFonts w:ascii="Arial Narrow" w:hAnsi="Arial Narrow"/>
          <w:bCs/>
          <w:sz w:val="20"/>
          <w:szCs w:val="20"/>
        </w:rPr>
        <w:t>20</w:t>
      </w:r>
      <w:r w:rsidR="007F3F70" w:rsidRPr="002C68D1">
        <w:rPr>
          <w:rFonts w:ascii="Arial Narrow" w:hAnsi="Arial Narrow"/>
          <w:bCs/>
          <w:sz w:val="20"/>
          <w:szCs w:val="20"/>
        </w:rPr>
        <w:t>)</w:t>
      </w:r>
      <w:r w:rsidR="00682C04" w:rsidRPr="002C68D1">
        <w:rPr>
          <w:rFonts w:ascii="Arial Narrow" w:hAnsi="Arial Narrow"/>
          <w:bCs/>
          <w:sz w:val="20"/>
          <w:szCs w:val="20"/>
        </w:rPr>
        <w:t>.</w:t>
      </w:r>
    </w:p>
    <w:p w:rsidR="00F722ED" w:rsidRPr="007F3F70" w:rsidRDefault="00F722ED" w:rsidP="007F3F70">
      <w:pPr>
        <w:pStyle w:val="Akapitzlist"/>
        <w:numPr>
          <w:ilvl w:val="0"/>
          <w:numId w:val="8"/>
        </w:numPr>
        <w:spacing w:after="0" w:line="23" w:lineRule="atLeast"/>
        <w:ind w:hanging="357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Termin wykonania zamówienie nie może przekroczyć daty</w:t>
      </w:r>
      <w:r w:rsidRPr="00F722ED">
        <w:rPr>
          <w:rFonts w:ascii="Arial Narrow" w:hAnsi="Arial Narrow"/>
          <w:b/>
          <w:bCs/>
          <w:sz w:val="20"/>
          <w:szCs w:val="20"/>
        </w:rPr>
        <w:t xml:space="preserve"> 3</w:t>
      </w:r>
      <w:r w:rsidR="0066070F">
        <w:rPr>
          <w:rFonts w:ascii="Arial Narrow" w:hAnsi="Arial Narrow"/>
          <w:b/>
          <w:bCs/>
          <w:sz w:val="20"/>
          <w:szCs w:val="20"/>
        </w:rPr>
        <w:t>0</w:t>
      </w:r>
      <w:bookmarkStart w:id="0" w:name="_GoBack"/>
      <w:bookmarkEnd w:id="0"/>
      <w:r w:rsidRPr="00F722ED">
        <w:rPr>
          <w:rFonts w:ascii="Arial Narrow" w:hAnsi="Arial Narrow"/>
          <w:b/>
          <w:bCs/>
          <w:sz w:val="20"/>
          <w:szCs w:val="20"/>
        </w:rPr>
        <w:t>.12.2020 r.</w:t>
      </w:r>
    </w:p>
    <w:p w:rsidR="0083716D" w:rsidRPr="007F3F70" w:rsidRDefault="0083716D" w:rsidP="007F3F70">
      <w:pPr>
        <w:pStyle w:val="Akapitzlist"/>
        <w:numPr>
          <w:ilvl w:val="0"/>
          <w:numId w:val="8"/>
        </w:numPr>
        <w:spacing w:after="0" w:line="23" w:lineRule="atLeast"/>
        <w:ind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7F3F70">
        <w:rPr>
          <w:rFonts w:ascii="Arial Narrow" w:hAnsi="Arial Narrow"/>
          <w:sz w:val="20"/>
          <w:szCs w:val="20"/>
        </w:rPr>
        <w:t>Opis przedmiotu zamówienia zamieszczony został w załączniku nr 2 do niniejszego zaproszenia.</w:t>
      </w:r>
    </w:p>
    <w:p w:rsidR="0083716D" w:rsidRPr="003D22E3" w:rsidRDefault="0083716D" w:rsidP="00DB117B">
      <w:pPr>
        <w:pStyle w:val="Akapitzlist"/>
        <w:spacing w:after="0" w:line="23" w:lineRule="atLeast"/>
        <w:ind w:left="36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:rsidR="0083716D" w:rsidRPr="002F1EA2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OPIS WYMAGAŃ:</w:t>
      </w:r>
    </w:p>
    <w:p w:rsidR="000B315A" w:rsidRPr="000B315A" w:rsidRDefault="009413BB" w:rsidP="00DB117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 </w:t>
      </w:r>
      <w:r w:rsidR="0083716D" w:rsidRPr="00A81A62">
        <w:rPr>
          <w:rFonts w:ascii="Arial Narrow" w:hAnsi="Arial Narrow"/>
          <w:sz w:val="20"/>
          <w:szCs w:val="20"/>
        </w:rPr>
        <w:t xml:space="preserve">udzielenie zamówienia mogą ubiegać się Wykonawcy spełniający następujące wymagania: </w:t>
      </w:r>
      <w:r w:rsidR="000B315A" w:rsidRPr="000B315A">
        <w:rPr>
          <w:rFonts w:ascii="Arial Narrow" w:hAnsi="Arial Narrow"/>
          <w:sz w:val="20"/>
          <w:szCs w:val="20"/>
        </w:rPr>
        <w:t>możliwość realizacji usługi zgodnie z opisem przedmiotu zamówienia (OPZ), stanowiącym załącznik nr 2 do niniejszego zaproszenia.</w:t>
      </w:r>
    </w:p>
    <w:p w:rsidR="0083716D" w:rsidRPr="00A81A62" w:rsidRDefault="0083716D" w:rsidP="00DB117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pozostałe, istotne dla Zamawiającego postanowienia zostały zawarte we wzorze umowy stanowiącej załącznik nr 3 do niniejszego zaproszenia.  </w:t>
      </w:r>
    </w:p>
    <w:p w:rsidR="0083716D" w:rsidRDefault="0083716D" w:rsidP="00DB117B">
      <w:pPr>
        <w:pStyle w:val="Akapitzlist"/>
        <w:spacing w:after="0" w:line="23" w:lineRule="atLeast"/>
        <w:ind w:left="36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:rsidR="00077CBD" w:rsidRPr="00077CBD" w:rsidRDefault="0087117B" w:rsidP="00077CBD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KRYTERIA OCENY OFERT:</w:t>
      </w:r>
    </w:p>
    <w:p w:rsidR="00077CBD" w:rsidRPr="00077CBD" w:rsidRDefault="00077CBD" w:rsidP="00077CBD">
      <w:pPr>
        <w:spacing w:after="0" w:line="23" w:lineRule="atLeast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 xml:space="preserve">Ocenie podlegają nieodrzucone oferty w oparciu o następujące kryteria: 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816"/>
        <w:gridCol w:w="3307"/>
        <w:gridCol w:w="4729"/>
      </w:tblGrid>
      <w:tr w:rsidR="00077CBD" w:rsidRPr="00077CBD" w:rsidTr="00741D6B">
        <w:tc>
          <w:tcPr>
            <w:tcW w:w="461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868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nazwa kryterium</w:t>
            </w:r>
          </w:p>
        </w:tc>
        <w:tc>
          <w:tcPr>
            <w:tcW w:w="2671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waga kryterium w całkowitej ocenie ofert</w:t>
            </w:r>
          </w:p>
        </w:tc>
      </w:tr>
      <w:tr w:rsidR="00077CBD" w:rsidRPr="00077CBD" w:rsidTr="00741D6B">
        <w:tc>
          <w:tcPr>
            <w:tcW w:w="461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a)</w:t>
            </w:r>
          </w:p>
        </w:tc>
        <w:tc>
          <w:tcPr>
            <w:tcW w:w="1868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cena ofertowa brutto (</w:t>
            </w:r>
            <w:proofErr w:type="spellStart"/>
            <w:r w:rsidRPr="00077CBD">
              <w:rPr>
                <w:rFonts w:ascii="Arial Narrow" w:hAnsi="Arial Narrow" w:cs="Arial"/>
                <w:sz w:val="20"/>
                <w:szCs w:val="20"/>
              </w:rPr>
              <w:t>Kc</w:t>
            </w:r>
            <w:proofErr w:type="spellEnd"/>
            <w:r w:rsidRPr="00077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671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80%</w:t>
            </w:r>
          </w:p>
        </w:tc>
      </w:tr>
      <w:tr w:rsidR="00077CBD" w:rsidRPr="00077CBD" w:rsidTr="00741D6B">
        <w:tc>
          <w:tcPr>
            <w:tcW w:w="461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b)</w:t>
            </w:r>
          </w:p>
        </w:tc>
        <w:tc>
          <w:tcPr>
            <w:tcW w:w="1868" w:type="pct"/>
          </w:tcPr>
          <w:p w:rsidR="00077CBD" w:rsidRPr="00077CBD" w:rsidRDefault="00077CBD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CBD">
              <w:rPr>
                <w:rFonts w:ascii="Arial Narrow" w:hAnsi="Arial Narrow" w:cs="Arial"/>
                <w:sz w:val="20"/>
                <w:szCs w:val="20"/>
              </w:rPr>
              <w:t>termin realizacji zamówienia (</w:t>
            </w:r>
            <w:proofErr w:type="spellStart"/>
            <w:r w:rsidRPr="00077CBD">
              <w:rPr>
                <w:rFonts w:ascii="Arial Narrow" w:hAnsi="Arial Narrow" w:cs="Arial"/>
                <w:sz w:val="20"/>
                <w:szCs w:val="20"/>
              </w:rPr>
              <w:t>Kt</w:t>
            </w:r>
            <w:proofErr w:type="spellEnd"/>
            <w:r w:rsidRPr="00077C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671" w:type="pct"/>
          </w:tcPr>
          <w:p w:rsidR="00077CBD" w:rsidRPr="00077CBD" w:rsidRDefault="00741D6B" w:rsidP="00077CBD">
            <w:pPr>
              <w:spacing w:after="0" w:line="23" w:lineRule="atLeast"/>
              <w:ind w:left="284"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077CBD" w:rsidRPr="00077CBD">
              <w:rPr>
                <w:rFonts w:ascii="Arial Narrow" w:hAnsi="Arial Narrow" w:cs="Arial"/>
                <w:sz w:val="20"/>
                <w:szCs w:val="20"/>
              </w:rPr>
              <w:t>0%</w:t>
            </w:r>
          </w:p>
        </w:tc>
      </w:tr>
    </w:tbl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</w:p>
    <w:p w:rsidR="00077CBD" w:rsidRPr="00077CBD" w:rsidRDefault="00077CBD" w:rsidP="00077CBD">
      <w:pPr>
        <w:spacing w:after="0" w:line="23" w:lineRule="atLeast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>Sposób oceny ofert:</w:t>
      </w:r>
    </w:p>
    <w:p w:rsidR="00077CBD" w:rsidRPr="00077CBD" w:rsidRDefault="00077CBD" w:rsidP="00C00857">
      <w:pPr>
        <w:tabs>
          <w:tab w:val="left" w:pos="-1276"/>
        </w:tabs>
        <w:spacing w:after="0" w:line="23" w:lineRule="atLeast"/>
        <w:ind w:left="426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>Łączna suma punktów uzyskana przez badaną ofertę (Po) zostanie obliczona na podstawie wzoru:</w:t>
      </w:r>
      <w:r w:rsidRPr="00077CBD">
        <w:rPr>
          <w:rFonts w:ascii="Arial Narrow" w:hAnsi="Arial Narrow" w:cs="Arial"/>
          <w:sz w:val="20"/>
          <w:szCs w:val="20"/>
        </w:rPr>
        <w:br/>
      </w:r>
      <w:r w:rsidRPr="00077CBD">
        <w:rPr>
          <w:rFonts w:ascii="Arial Narrow" w:hAnsi="Arial Narrow" w:cs="Arial"/>
          <w:b/>
          <w:sz w:val="20"/>
          <w:szCs w:val="20"/>
        </w:rPr>
        <w:t xml:space="preserve">Po = 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PKc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PKt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, </w:t>
      </w:r>
      <w:r w:rsidRPr="00077CBD">
        <w:rPr>
          <w:rFonts w:ascii="Arial Narrow" w:hAnsi="Arial Narrow" w:cs="Arial"/>
          <w:iCs/>
          <w:sz w:val="20"/>
          <w:szCs w:val="20"/>
        </w:rPr>
        <w:t>gdzie: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iCs/>
          <w:sz w:val="20"/>
          <w:szCs w:val="20"/>
        </w:rPr>
      </w:pPr>
      <w:r w:rsidRPr="00077CBD">
        <w:rPr>
          <w:rFonts w:ascii="Arial Narrow" w:hAnsi="Arial Narrow" w:cs="Arial"/>
          <w:b/>
          <w:iCs/>
          <w:sz w:val="20"/>
          <w:szCs w:val="20"/>
        </w:rPr>
        <w:t>Po</w:t>
      </w:r>
      <w:r w:rsidRPr="00077CBD">
        <w:rPr>
          <w:rFonts w:ascii="Arial Narrow" w:hAnsi="Arial Narrow" w:cs="Arial"/>
          <w:iCs/>
          <w:sz w:val="20"/>
          <w:szCs w:val="20"/>
        </w:rPr>
        <w:t xml:space="preserve"> - całkowita suma punktów uzyskana przez badaną ofertę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iCs/>
          <w:sz w:val="20"/>
          <w:szCs w:val="20"/>
        </w:rPr>
      </w:pPr>
      <w:proofErr w:type="spellStart"/>
      <w:r w:rsidRPr="00077CBD">
        <w:rPr>
          <w:rFonts w:ascii="Arial Narrow" w:hAnsi="Arial Narrow" w:cs="Arial"/>
          <w:b/>
          <w:iCs/>
          <w:sz w:val="20"/>
          <w:szCs w:val="20"/>
        </w:rPr>
        <w:t>PKc</w:t>
      </w:r>
      <w:proofErr w:type="spellEnd"/>
      <w:r w:rsidRPr="00077CBD">
        <w:rPr>
          <w:rFonts w:ascii="Arial Narrow" w:hAnsi="Arial Narrow" w:cs="Arial"/>
          <w:iCs/>
          <w:sz w:val="20"/>
          <w:szCs w:val="20"/>
        </w:rPr>
        <w:t xml:space="preserve"> - liczba punktów uzyskanych przez badaną ofertę w ramach kryterium „cena ofertowa brutto”</w:t>
      </w:r>
    </w:p>
    <w:p w:rsidR="00077CBD" w:rsidRDefault="00077CBD" w:rsidP="00741D6B">
      <w:pPr>
        <w:spacing w:after="0" w:line="23" w:lineRule="atLeast"/>
        <w:ind w:left="284" w:firstLine="142"/>
        <w:jc w:val="both"/>
        <w:rPr>
          <w:rFonts w:ascii="Arial Narrow" w:hAnsi="Arial Narrow" w:cs="Arial"/>
          <w:iCs/>
          <w:sz w:val="20"/>
          <w:szCs w:val="20"/>
        </w:rPr>
      </w:pPr>
      <w:proofErr w:type="spellStart"/>
      <w:r w:rsidRPr="00077CBD">
        <w:rPr>
          <w:rFonts w:ascii="Arial Narrow" w:hAnsi="Arial Narrow" w:cs="Arial"/>
          <w:b/>
          <w:iCs/>
          <w:sz w:val="20"/>
          <w:szCs w:val="20"/>
        </w:rPr>
        <w:t>PKt</w:t>
      </w:r>
      <w:proofErr w:type="spellEnd"/>
      <w:r w:rsidRPr="00077CBD">
        <w:rPr>
          <w:rFonts w:ascii="Arial Narrow" w:hAnsi="Arial Narrow" w:cs="Arial"/>
          <w:iCs/>
          <w:sz w:val="20"/>
          <w:szCs w:val="20"/>
        </w:rPr>
        <w:t xml:space="preserve"> - liczba punktów uzyskanych przez badaną ofertę w ramach kryterium „termin realizacji zamówienia”</w:t>
      </w:r>
    </w:p>
    <w:p w:rsidR="00741D6B" w:rsidRPr="00741D6B" w:rsidRDefault="00741D6B" w:rsidP="00741D6B">
      <w:pPr>
        <w:spacing w:after="0" w:line="23" w:lineRule="atLeast"/>
        <w:ind w:left="284" w:firstLine="142"/>
        <w:jc w:val="both"/>
        <w:rPr>
          <w:rFonts w:ascii="Arial Narrow" w:hAnsi="Arial Narrow" w:cs="Arial"/>
          <w:iCs/>
          <w:sz w:val="20"/>
          <w:szCs w:val="20"/>
        </w:rPr>
      </w:pP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 xml:space="preserve">W zakresie kryterium </w:t>
      </w:r>
      <w:r w:rsidRPr="00077CBD">
        <w:rPr>
          <w:rFonts w:ascii="Arial Narrow" w:hAnsi="Arial Narrow" w:cs="Arial"/>
          <w:iCs/>
          <w:sz w:val="20"/>
          <w:szCs w:val="20"/>
          <w:u w:val="single"/>
        </w:rPr>
        <w:t>„cena ofertowa brutto”</w:t>
      </w:r>
      <w:r w:rsidRPr="00077CBD">
        <w:rPr>
          <w:rFonts w:ascii="Arial Narrow" w:hAnsi="Arial Narrow" w:cs="Arial"/>
          <w:sz w:val="20"/>
          <w:szCs w:val="20"/>
        </w:rPr>
        <w:t>: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iCs/>
          <w:sz w:val="20"/>
          <w:szCs w:val="20"/>
        </w:rPr>
        <w:t>Oferta o najniższej</w:t>
      </w:r>
      <w:r w:rsidRPr="00077CBD">
        <w:rPr>
          <w:rFonts w:ascii="Arial Narrow" w:hAnsi="Arial Narrow" w:cs="Arial"/>
          <w:sz w:val="20"/>
          <w:szCs w:val="20"/>
        </w:rPr>
        <w:t xml:space="preserve"> cenie brutto otrzyma maksymalną ilość punktów tj. 80.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 xml:space="preserve">Pozostałe oferty otrzymają ocenę wg formuły: 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PKc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= (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Kc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min. : 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Kc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oferty) x 80</w:t>
      </w:r>
      <w:r w:rsidRPr="00077CBD">
        <w:rPr>
          <w:rFonts w:ascii="Arial Narrow" w:hAnsi="Arial Narrow" w:cs="Arial"/>
          <w:sz w:val="20"/>
          <w:szCs w:val="20"/>
        </w:rPr>
        <w:t>, gdzie: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77CBD">
        <w:rPr>
          <w:rFonts w:ascii="Arial Narrow" w:hAnsi="Arial Narrow" w:cs="Arial"/>
          <w:sz w:val="20"/>
          <w:szCs w:val="20"/>
        </w:rPr>
        <w:t>PKc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 - liczba punktów uzyskanych przez badaną ofertę w ramach kryterium „cena ofertowa brutto”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77CBD">
        <w:rPr>
          <w:rFonts w:ascii="Arial Narrow" w:hAnsi="Arial Narrow" w:cs="Arial"/>
          <w:sz w:val="20"/>
          <w:szCs w:val="20"/>
        </w:rPr>
        <w:t>Kc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 min. - cena brutto najtańszej oferty (spośród wszystkich ofert nieodrzuconych)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77CBD">
        <w:rPr>
          <w:rFonts w:ascii="Arial Narrow" w:hAnsi="Arial Narrow" w:cs="Arial"/>
          <w:sz w:val="20"/>
          <w:szCs w:val="20"/>
        </w:rPr>
        <w:t>Kc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 oferty - cena brutto badanej oferty</w:t>
      </w:r>
    </w:p>
    <w:p w:rsidR="00077CBD" w:rsidRPr="00077CBD" w:rsidRDefault="00077CBD" w:rsidP="00077CBD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 xml:space="preserve">W zakresie kryterium </w:t>
      </w:r>
      <w:r w:rsidRPr="00077CBD">
        <w:rPr>
          <w:rFonts w:ascii="Arial Narrow" w:hAnsi="Arial Narrow" w:cs="Arial"/>
          <w:iCs/>
          <w:sz w:val="20"/>
          <w:szCs w:val="20"/>
          <w:u w:val="single"/>
        </w:rPr>
        <w:t>„termin realizacji zamówienia”</w:t>
      </w:r>
      <w:r w:rsidRPr="00077CBD">
        <w:rPr>
          <w:rFonts w:ascii="Arial Narrow" w:hAnsi="Arial Narrow" w:cs="Arial"/>
          <w:sz w:val="20"/>
          <w:szCs w:val="20"/>
        </w:rPr>
        <w:t>:</w:t>
      </w:r>
    </w:p>
    <w:p w:rsidR="00077CBD" w:rsidRPr="00077CBD" w:rsidRDefault="00077CBD" w:rsidP="00CF038E">
      <w:pPr>
        <w:spacing w:after="0" w:line="23" w:lineRule="atLeast"/>
        <w:ind w:left="426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 xml:space="preserve">Oferta o najkrótszym terminie realizacji zamówienia (ilość dni: od przekazania projektu Wykonawcy do dnia dostarczenia materiałów do Zamawiającego) otrzyma maksymalną ilość punktów tj. </w:t>
      </w:r>
      <w:r w:rsidR="009326FB">
        <w:rPr>
          <w:rFonts w:ascii="Arial Narrow" w:hAnsi="Arial Narrow" w:cs="Arial"/>
          <w:sz w:val="20"/>
          <w:szCs w:val="20"/>
        </w:rPr>
        <w:t>2</w:t>
      </w:r>
      <w:r w:rsidRPr="00077CBD">
        <w:rPr>
          <w:rFonts w:ascii="Arial Narrow" w:hAnsi="Arial Narrow" w:cs="Arial"/>
          <w:sz w:val="20"/>
          <w:szCs w:val="20"/>
        </w:rPr>
        <w:t>0.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r w:rsidRPr="00077CBD">
        <w:rPr>
          <w:rFonts w:ascii="Arial Narrow" w:hAnsi="Arial Narrow" w:cs="Arial"/>
          <w:sz w:val="20"/>
          <w:szCs w:val="20"/>
        </w:rPr>
        <w:t xml:space="preserve">Pozostałe oferty, otrzymają ocenę wg formuły: 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PKt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= (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Kt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min. : </w:t>
      </w:r>
      <w:proofErr w:type="spellStart"/>
      <w:r w:rsidRPr="00077CBD">
        <w:rPr>
          <w:rFonts w:ascii="Arial Narrow" w:hAnsi="Arial Narrow" w:cs="Arial"/>
          <w:b/>
          <w:sz w:val="20"/>
          <w:szCs w:val="20"/>
        </w:rPr>
        <w:t>Kt</w:t>
      </w:r>
      <w:proofErr w:type="spellEnd"/>
      <w:r w:rsidRPr="00077CBD">
        <w:rPr>
          <w:rFonts w:ascii="Arial Narrow" w:hAnsi="Arial Narrow" w:cs="Arial"/>
          <w:b/>
          <w:sz w:val="20"/>
          <w:szCs w:val="20"/>
        </w:rPr>
        <w:t xml:space="preserve"> oferty) x </w:t>
      </w:r>
      <w:r w:rsidR="009326FB">
        <w:rPr>
          <w:rFonts w:ascii="Arial Narrow" w:hAnsi="Arial Narrow" w:cs="Arial"/>
          <w:b/>
          <w:sz w:val="20"/>
          <w:szCs w:val="20"/>
        </w:rPr>
        <w:t>2</w:t>
      </w:r>
      <w:r w:rsidRPr="00077CBD">
        <w:rPr>
          <w:rFonts w:ascii="Arial Narrow" w:hAnsi="Arial Narrow" w:cs="Arial"/>
          <w:b/>
          <w:sz w:val="20"/>
          <w:szCs w:val="20"/>
        </w:rPr>
        <w:t>0</w:t>
      </w:r>
      <w:r w:rsidRPr="00077CBD">
        <w:rPr>
          <w:rFonts w:ascii="Arial Narrow" w:hAnsi="Arial Narrow" w:cs="Arial"/>
          <w:sz w:val="20"/>
          <w:szCs w:val="20"/>
        </w:rPr>
        <w:t>, gdzie: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77CBD">
        <w:rPr>
          <w:rFonts w:ascii="Arial Narrow" w:hAnsi="Arial Narrow" w:cs="Arial"/>
          <w:sz w:val="20"/>
          <w:szCs w:val="20"/>
        </w:rPr>
        <w:t>PKt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 - liczba punktów uzyskanych przez badaną ofertę w ramach kryterium „termin realizacji zamówienia”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77CBD">
        <w:rPr>
          <w:rFonts w:ascii="Arial Narrow" w:hAnsi="Arial Narrow" w:cs="Arial"/>
          <w:sz w:val="20"/>
          <w:szCs w:val="20"/>
        </w:rPr>
        <w:t>Kt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 min. - najkrótszy termin realizacji zamówienia (spośród wszystkich ofert nieodrzuconych) </w:t>
      </w:r>
    </w:p>
    <w:p w:rsidR="00077CBD" w:rsidRPr="00077CBD" w:rsidRDefault="00077CBD" w:rsidP="00077CBD">
      <w:pPr>
        <w:spacing w:after="0" w:line="23" w:lineRule="atLeast"/>
        <w:ind w:left="284" w:firstLine="142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077CBD">
        <w:rPr>
          <w:rFonts w:ascii="Arial Narrow" w:hAnsi="Arial Narrow" w:cs="Arial"/>
          <w:sz w:val="20"/>
          <w:szCs w:val="20"/>
        </w:rPr>
        <w:t>Kt</w:t>
      </w:r>
      <w:proofErr w:type="spellEnd"/>
      <w:r w:rsidRPr="00077CBD">
        <w:rPr>
          <w:rFonts w:ascii="Arial Narrow" w:hAnsi="Arial Narrow" w:cs="Arial"/>
          <w:sz w:val="20"/>
          <w:szCs w:val="20"/>
        </w:rPr>
        <w:t xml:space="preserve"> oferty - termin realizacji zamówienia zaproponowany w badanej ofercie</w:t>
      </w:r>
    </w:p>
    <w:p w:rsidR="0083716D" w:rsidRPr="00DE092A" w:rsidRDefault="0083716D" w:rsidP="00DE092A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</w:p>
    <w:p w:rsidR="0083716D" w:rsidRPr="007D314F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2F1EA2">
        <w:rPr>
          <w:rFonts w:ascii="Arial Narrow" w:hAnsi="Arial Narrow"/>
          <w:b/>
          <w:sz w:val="20"/>
          <w:szCs w:val="20"/>
        </w:rPr>
        <w:t>TERMIN ZWIĄZANIA OFERTĄ</w:t>
      </w:r>
      <w:r>
        <w:rPr>
          <w:rFonts w:ascii="Arial Narrow" w:hAnsi="Arial Narrow"/>
          <w:sz w:val="20"/>
          <w:szCs w:val="20"/>
        </w:rPr>
        <w:t xml:space="preserve">: </w:t>
      </w:r>
      <w:r w:rsidRPr="00B9233B">
        <w:rPr>
          <w:rFonts w:ascii="Arial Narrow" w:eastAsiaTheme="minorHAnsi" w:hAnsi="Arial Narrow" w:cs="Arial"/>
          <w:sz w:val="20"/>
          <w:szCs w:val="20"/>
        </w:rPr>
        <w:t>30 dni od upływu terminu składania ofert</w:t>
      </w:r>
      <w:r>
        <w:rPr>
          <w:rFonts w:ascii="Arial Narrow" w:eastAsiaTheme="minorHAnsi" w:hAnsi="Arial Narrow" w:cs="Arial"/>
          <w:sz w:val="20"/>
          <w:szCs w:val="20"/>
        </w:rPr>
        <w:t>.</w:t>
      </w:r>
    </w:p>
    <w:p w:rsidR="007D314F" w:rsidRPr="00E15220" w:rsidRDefault="007D314F" w:rsidP="007D314F">
      <w:pPr>
        <w:pStyle w:val="Akapitzlist"/>
        <w:spacing w:after="0" w:line="23" w:lineRule="atLeast"/>
        <w:ind w:left="360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</w:p>
    <w:p w:rsidR="0083716D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sz w:val="20"/>
          <w:szCs w:val="20"/>
        </w:rPr>
      </w:pPr>
      <w:r w:rsidRPr="009169B7">
        <w:rPr>
          <w:rFonts w:ascii="Arial Narrow" w:hAnsi="Arial Narrow"/>
          <w:b/>
          <w:sz w:val="20"/>
          <w:szCs w:val="20"/>
        </w:rPr>
        <w:t>OPIS SPOSOBU PRZYGOTOWANIA OFERTY</w:t>
      </w:r>
      <w:r w:rsidRPr="009169B7">
        <w:rPr>
          <w:rFonts w:ascii="Arial Narrow" w:hAnsi="Arial Narrow"/>
          <w:sz w:val="20"/>
          <w:szCs w:val="20"/>
        </w:rPr>
        <w:t xml:space="preserve">:  </w:t>
      </w:r>
    </w:p>
    <w:p w:rsidR="0083716D" w:rsidRDefault="0083716D" w:rsidP="00DB117B">
      <w:pPr>
        <w:pStyle w:val="Akapitzlist"/>
        <w:spacing w:after="0" w:line="23" w:lineRule="atLeast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 w:rsidRPr="009169B7">
        <w:rPr>
          <w:rFonts w:ascii="Arial Narrow" w:hAnsi="Arial Narrow"/>
          <w:sz w:val="20"/>
          <w:szCs w:val="20"/>
        </w:rPr>
        <w:t>Wykonawca powinien złożyć</w:t>
      </w:r>
      <w:r>
        <w:rPr>
          <w:rFonts w:ascii="Arial Narrow" w:hAnsi="Arial Narrow"/>
          <w:sz w:val="20"/>
          <w:szCs w:val="20"/>
        </w:rPr>
        <w:t>:</w:t>
      </w:r>
    </w:p>
    <w:p w:rsidR="0083716D" w:rsidRDefault="0083716D" w:rsidP="00DB117B">
      <w:pPr>
        <w:pStyle w:val="Akapitzlist"/>
        <w:numPr>
          <w:ilvl w:val="0"/>
          <w:numId w:val="2"/>
        </w:numPr>
        <w:spacing w:after="0" w:line="23" w:lineRule="atLeast"/>
        <w:contextualSpacing w:val="0"/>
        <w:jc w:val="both"/>
        <w:rPr>
          <w:rFonts w:ascii="Arial Narrow" w:hAnsi="Arial Narrow"/>
          <w:sz w:val="20"/>
          <w:szCs w:val="20"/>
        </w:rPr>
      </w:pPr>
      <w:r w:rsidRPr="009169B7">
        <w:rPr>
          <w:rFonts w:ascii="Arial Narrow" w:hAnsi="Arial Narrow"/>
          <w:sz w:val="20"/>
          <w:szCs w:val="20"/>
        </w:rPr>
        <w:t>ofertę na formularzu załączonym do niniejszego zapytania</w:t>
      </w:r>
      <w:r>
        <w:rPr>
          <w:rFonts w:ascii="Arial Narrow" w:hAnsi="Arial Narrow"/>
          <w:sz w:val="20"/>
          <w:szCs w:val="20"/>
        </w:rPr>
        <w:t xml:space="preserve"> wraz z informacją dotyczącą przetwarzania danych osobowych – załącznik nr 1</w:t>
      </w:r>
      <w:r w:rsidR="0022375C">
        <w:rPr>
          <w:rFonts w:ascii="Arial Narrow" w:hAnsi="Arial Narrow"/>
          <w:sz w:val="20"/>
          <w:szCs w:val="20"/>
        </w:rPr>
        <w:t>.</w:t>
      </w:r>
    </w:p>
    <w:p w:rsidR="0083716D" w:rsidRPr="009169B7" w:rsidRDefault="0083716D" w:rsidP="00DB117B">
      <w:pPr>
        <w:pStyle w:val="Akapitzlist"/>
        <w:spacing w:after="0" w:line="23" w:lineRule="atLeast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83716D" w:rsidRPr="00D40374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sz w:val="20"/>
          <w:szCs w:val="20"/>
        </w:rPr>
      </w:pPr>
      <w:r w:rsidRPr="001D525C">
        <w:rPr>
          <w:rFonts w:ascii="Arial Narrow" w:hAnsi="Arial Narrow"/>
          <w:b/>
          <w:sz w:val="20"/>
          <w:szCs w:val="20"/>
        </w:rPr>
        <w:t>TERMIN I MIEJSCE ZŁOŻENIA OFERTY</w:t>
      </w:r>
      <w:r>
        <w:rPr>
          <w:rFonts w:ascii="Arial Narrow" w:hAnsi="Arial Narrow"/>
          <w:sz w:val="20"/>
          <w:szCs w:val="20"/>
        </w:rPr>
        <w:t>:</w:t>
      </w:r>
    </w:p>
    <w:p w:rsidR="00741D6B" w:rsidRDefault="00741D6B" w:rsidP="00741D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3" w:lineRule="atLeast"/>
        <w:ind w:left="709"/>
        <w:rPr>
          <w:rFonts w:ascii="Arial Narrow" w:hAnsi="Arial Narrow"/>
          <w:sz w:val="20"/>
          <w:szCs w:val="20"/>
        </w:rPr>
      </w:pPr>
      <w:r w:rsidRPr="007631C2">
        <w:rPr>
          <w:rFonts w:ascii="Arial Narrow" w:hAnsi="Arial Narrow"/>
          <w:sz w:val="20"/>
          <w:szCs w:val="20"/>
        </w:rPr>
        <w:t>Oferta powinna być przesłana za pośrednictwem poczty, kuriera lub też dostarczona osobiście na</w:t>
      </w:r>
      <w:r>
        <w:rPr>
          <w:rFonts w:ascii="Arial Narrow" w:hAnsi="Arial Narrow"/>
          <w:sz w:val="20"/>
          <w:szCs w:val="20"/>
        </w:rPr>
        <w:t xml:space="preserve"> </w:t>
      </w:r>
      <w:r w:rsidRPr="007631C2">
        <w:rPr>
          <w:rFonts w:ascii="Arial Narrow" w:hAnsi="Arial Narrow"/>
          <w:sz w:val="20"/>
          <w:szCs w:val="20"/>
        </w:rPr>
        <w:t xml:space="preserve">adres: </w:t>
      </w:r>
    </w:p>
    <w:p w:rsidR="00741D6B" w:rsidRPr="00741D6B" w:rsidRDefault="00741D6B" w:rsidP="00741D6B">
      <w:pPr>
        <w:pStyle w:val="Akapitzlist"/>
        <w:autoSpaceDE w:val="0"/>
        <w:autoSpaceDN w:val="0"/>
        <w:adjustRightInd w:val="0"/>
        <w:spacing w:after="0" w:line="23" w:lineRule="atLeast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Muzeum Okręgowe w Tarnowie, Rynek 3, 33-100 Tarnów, Kancelaria I piętro, pok. 108,</w:t>
      </w:r>
      <w:r w:rsidR="0022375C">
        <w:rPr>
          <w:rFonts w:ascii="Arial Narrow" w:hAnsi="Arial Narrow"/>
          <w:sz w:val="20"/>
          <w:szCs w:val="20"/>
        </w:rPr>
        <w:t xml:space="preserve"> </w:t>
      </w:r>
      <w:r w:rsidRPr="00741D6B">
        <w:rPr>
          <w:rFonts w:ascii="Arial Narrow" w:hAnsi="Arial Narrow"/>
          <w:sz w:val="20"/>
          <w:szCs w:val="20"/>
        </w:rPr>
        <w:t>lub przesła</w:t>
      </w:r>
      <w:r w:rsidR="009326FB">
        <w:rPr>
          <w:rFonts w:ascii="Arial Narrow" w:hAnsi="Arial Narrow"/>
          <w:sz w:val="20"/>
          <w:szCs w:val="20"/>
        </w:rPr>
        <w:t>na</w:t>
      </w:r>
      <w:r w:rsidRPr="00741D6B">
        <w:rPr>
          <w:rFonts w:ascii="Arial Narrow" w:hAnsi="Arial Narrow"/>
          <w:sz w:val="20"/>
          <w:szCs w:val="20"/>
        </w:rPr>
        <w:t xml:space="preserve"> na adres e-mailowy: </w:t>
      </w:r>
      <w:hyperlink r:id="rId6" w:history="1">
        <w:r w:rsidRPr="00741D6B">
          <w:rPr>
            <w:rStyle w:val="Hipercze"/>
            <w:rFonts w:ascii="Arial Narrow" w:hAnsi="Arial Narrow"/>
            <w:sz w:val="20"/>
            <w:szCs w:val="20"/>
          </w:rPr>
          <w:t>oferty@muzeum.tarnow.pl</w:t>
        </w:r>
      </w:hyperlink>
      <w:r w:rsidRPr="00741D6B">
        <w:rPr>
          <w:rFonts w:ascii="Arial Narrow" w:hAnsi="Arial Narrow"/>
          <w:sz w:val="20"/>
          <w:szCs w:val="20"/>
        </w:rPr>
        <w:t xml:space="preserve"> </w:t>
      </w:r>
      <w:r w:rsidRPr="00C34BDD">
        <w:rPr>
          <w:rFonts w:ascii="Arial Narrow" w:hAnsi="Arial Narrow"/>
          <w:sz w:val="20"/>
          <w:szCs w:val="20"/>
        </w:rPr>
        <w:t xml:space="preserve">do dnia </w:t>
      </w:r>
      <w:r w:rsidR="006A69AB">
        <w:rPr>
          <w:rFonts w:ascii="Arial Narrow" w:hAnsi="Arial Narrow"/>
          <w:sz w:val="20"/>
          <w:szCs w:val="20"/>
        </w:rPr>
        <w:t>1</w:t>
      </w:r>
      <w:r w:rsidR="005F3717">
        <w:rPr>
          <w:rFonts w:ascii="Arial Narrow" w:hAnsi="Arial Narrow"/>
          <w:sz w:val="20"/>
          <w:szCs w:val="20"/>
        </w:rPr>
        <w:t>5</w:t>
      </w:r>
      <w:r w:rsidR="002F54D4">
        <w:rPr>
          <w:rFonts w:ascii="Arial Narrow" w:hAnsi="Arial Narrow"/>
          <w:sz w:val="20"/>
          <w:szCs w:val="20"/>
        </w:rPr>
        <w:t xml:space="preserve"> grudnia</w:t>
      </w:r>
      <w:r w:rsidRPr="00C34BD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2020 r.</w:t>
      </w:r>
      <w:r w:rsidRPr="00741D6B">
        <w:rPr>
          <w:rFonts w:ascii="Arial Narrow" w:hAnsi="Arial Narrow"/>
          <w:b/>
          <w:sz w:val="20"/>
          <w:szCs w:val="20"/>
        </w:rPr>
        <w:t>,</w:t>
      </w:r>
      <w:r w:rsidRPr="00741D6B">
        <w:rPr>
          <w:rFonts w:ascii="Arial Narrow" w:hAnsi="Arial Narrow"/>
          <w:sz w:val="20"/>
          <w:szCs w:val="20"/>
        </w:rPr>
        <w:t xml:space="preserve"> godz. </w:t>
      </w:r>
      <w:r w:rsidRPr="00741D6B">
        <w:rPr>
          <w:rFonts w:ascii="Arial Narrow" w:hAnsi="Arial Narrow"/>
          <w:b/>
          <w:sz w:val="20"/>
          <w:szCs w:val="20"/>
        </w:rPr>
        <w:t>10.00</w:t>
      </w:r>
      <w:r w:rsidR="0022375C">
        <w:rPr>
          <w:rFonts w:ascii="Arial Narrow" w:hAnsi="Arial Narrow"/>
          <w:b/>
          <w:sz w:val="20"/>
          <w:szCs w:val="20"/>
        </w:rPr>
        <w:t>.</w:t>
      </w:r>
      <w:r w:rsidRPr="00741D6B">
        <w:rPr>
          <w:rFonts w:ascii="Arial Narrow" w:hAnsi="Arial Narrow"/>
          <w:sz w:val="20"/>
          <w:szCs w:val="20"/>
        </w:rPr>
        <w:t xml:space="preserve"> </w:t>
      </w:r>
    </w:p>
    <w:p w:rsidR="00741D6B" w:rsidRDefault="00741D6B" w:rsidP="00741D6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3" w:lineRule="atLeast"/>
        <w:ind w:left="709" w:hanging="357"/>
        <w:contextualSpacing w:val="0"/>
        <w:rPr>
          <w:rFonts w:ascii="Arial Narrow" w:hAnsi="Arial Narrow"/>
          <w:sz w:val="20"/>
          <w:szCs w:val="20"/>
        </w:rPr>
      </w:pPr>
      <w:r w:rsidRPr="009E0337">
        <w:rPr>
          <w:rFonts w:ascii="Arial Narrow" w:hAnsi="Arial Narrow"/>
          <w:sz w:val="20"/>
          <w:szCs w:val="20"/>
        </w:rPr>
        <w:t>Oferty złożone po terminie nie będą rozpatrywane</w:t>
      </w:r>
      <w:r>
        <w:rPr>
          <w:rFonts w:ascii="Arial Narrow" w:hAnsi="Arial Narrow"/>
          <w:sz w:val="20"/>
          <w:szCs w:val="20"/>
        </w:rPr>
        <w:t>.</w:t>
      </w:r>
      <w:r w:rsidRPr="00273C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Decyduje data wpływu, nie nadania.</w:t>
      </w:r>
    </w:p>
    <w:p w:rsidR="0083716D" w:rsidRPr="00D40374" w:rsidRDefault="0083716D" w:rsidP="00DB117B">
      <w:pPr>
        <w:spacing w:after="0" w:line="23" w:lineRule="atLeast"/>
        <w:ind w:left="426"/>
        <w:jc w:val="both"/>
        <w:rPr>
          <w:rFonts w:ascii="Arial Narrow" w:hAnsi="Arial Narrow"/>
          <w:sz w:val="20"/>
          <w:szCs w:val="20"/>
        </w:rPr>
      </w:pPr>
    </w:p>
    <w:p w:rsidR="0083716D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sz w:val="20"/>
          <w:szCs w:val="20"/>
        </w:rPr>
      </w:pPr>
      <w:r w:rsidRPr="00337312">
        <w:rPr>
          <w:rFonts w:ascii="Arial Narrow" w:hAnsi="Arial Narrow"/>
          <w:b/>
          <w:sz w:val="20"/>
          <w:szCs w:val="20"/>
        </w:rPr>
        <w:t>DODATKOWE INFORMACJE</w:t>
      </w:r>
      <w:r>
        <w:rPr>
          <w:rFonts w:ascii="Arial Narrow" w:hAnsi="Arial Narrow"/>
          <w:sz w:val="20"/>
          <w:szCs w:val="20"/>
        </w:rPr>
        <w:t>:</w:t>
      </w:r>
    </w:p>
    <w:p w:rsidR="0083716D" w:rsidRPr="004D0B36" w:rsidRDefault="0083716D" w:rsidP="00DB11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3" w:lineRule="atLeast"/>
        <w:ind w:left="709"/>
        <w:rPr>
          <w:rFonts w:ascii="Arial Narrow" w:hAnsi="Arial Narrow"/>
          <w:sz w:val="20"/>
          <w:szCs w:val="20"/>
        </w:rPr>
      </w:pPr>
      <w:r w:rsidRPr="004D0B36">
        <w:rPr>
          <w:rFonts w:ascii="Arial Narrow" w:hAnsi="Arial Narrow"/>
          <w:sz w:val="20"/>
          <w:szCs w:val="20"/>
        </w:rPr>
        <w:t>Zamawiający zastrzega sobie prawo do unieważnienia postępowania bez podania przyczyn.</w:t>
      </w:r>
    </w:p>
    <w:p w:rsidR="0083716D" w:rsidRDefault="0083716D" w:rsidP="00DB11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3" w:lineRule="atLeast"/>
        <w:ind w:left="709"/>
        <w:rPr>
          <w:rFonts w:ascii="Arial Narrow" w:hAnsi="Arial Narrow"/>
          <w:sz w:val="20"/>
          <w:szCs w:val="20"/>
        </w:rPr>
      </w:pPr>
      <w:r w:rsidRPr="00D10C6D">
        <w:rPr>
          <w:rFonts w:ascii="Arial Narrow" w:hAnsi="Arial Narrow"/>
          <w:sz w:val="20"/>
          <w:szCs w:val="20"/>
        </w:rPr>
        <w:t>Osoba do kontaktu ze strony Zamawiającego:</w:t>
      </w:r>
    </w:p>
    <w:p w:rsidR="000B315A" w:rsidRPr="000B315A" w:rsidRDefault="000B315A" w:rsidP="00DB117B">
      <w:pPr>
        <w:pStyle w:val="Akapitzlist"/>
        <w:numPr>
          <w:ilvl w:val="0"/>
          <w:numId w:val="7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0B315A">
        <w:rPr>
          <w:rFonts w:ascii="Arial Narrow" w:hAnsi="Arial Narrow"/>
          <w:sz w:val="20"/>
          <w:szCs w:val="20"/>
        </w:rPr>
        <w:t xml:space="preserve">od strony formalnej: Beata Wajda, nr  tel. 14 621 21 49 w. </w:t>
      </w:r>
      <w:r w:rsidR="0022375C">
        <w:rPr>
          <w:rFonts w:ascii="Arial Narrow" w:hAnsi="Arial Narrow"/>
          <w:sz w:val="20"/>
          <w:szCs w:val="20"/>
        </w:rPr>
        <w:t>3</w:t>
      </w:r>
      <w:r w:rsidRPr="000B315A">
        <w:rPr>
          <w:rFonts w:ascii="Arial Narrow" w:hAnsi="Arial Narrow"/>
          <w:sz w:val="20"/>
          <w:szCs w:val="20"/>
        </w:rPr>
        <w:t xml:space="preserve">50, e-mail: </w:t>
      </w:r>
      <w:hyperlink r:id="rId7" w:history="1">
        <w:r w:rsidRPr="000B315A">
          <w:rPr>
            <w:rStyle w:val="Hipercze"/>
            <w:rFonts w:ascii="Arial Narrow" w:hAnsi="Arial Narrow"/>
            <w:sz w:val="20"/>
            <w:szCs w:val="20"/>
          </w:rPr>
          <w:t>b.wajda@muzeum.tarnow.pl</w:t>
        </w:r>
      </w:hyperlink>
      <w:r w:rsidRPr="000B315A">
        <w:rPr>
          <w:rFonts w:ascii="Arial Narrow" w:hAnsi="Arial Narrow"/>
          <w:sz w:val="20"/>
          <w:szCs w:val="20"/>
        </w:rPr>
        <w:t xml:space="preserve"> </w:t>
      </w:r>
    </w:p>
    <w:p w:rsidR="000B315A" w:rsidRPr="000B315A" w:rsidRDefault="000B315A" w:rsidP="00DB117B">
      <w:pPr>
        <w:pStyle w:val="Akapitzlist"/>
        <w:numPr>
          <w:ilvl w:val="0"/>
          <w:numId w:val="7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0B315A">
        <w:rPr>
          <w:rFonts w:ascii="Arial Narrow" w:hAnsi="Arial Narrow"/>
          <w:sz w:val="20"/>
          <w:szCs w:val="20"/>
        </w:rPr>
        <w:t xml:space="preserve">od strony merytorycznej: Bartosz Chmielnik, nr  tel. 14 621 21 49 w. </w:t>
      </w:r>
      <w:r w:rsidR="0022375C">
        <w:rPr>
          <w:rFonts w:ascii="Arial Narrow" w:hAnsi="Arial Narrow"/>
          <w:sz w:val="20"/>
          <w:szCs w:val="20"/>
        </w:rPr>
        <w:t>3</w:t>
      </w:r>
      <w:r w:rsidRPr="000B315A">
        <w:rPr>
          <w:rFonts w:ascii="Arial Narrow" w:hAnsi="Arial Narrow"/>
          <w:sz w:val="20"/>
          <w:szCs w:val="20"/>
        </w:rPr>
        <w:t xml:space="preserve">97, e-mail: </w:t>
      </w:r>
      <w:hyperlink r:id="rId8" w:history="1">
        <w:r w:rsidRPr="000B315A">
          <w:rPr>
            <w:rStyle w:val="Hipercze"/>
            <w:rFonts w:ascii="Arial Narrow" w:hAnsi="Arial Narrow"/>
            <w:sz w:val="20"/>
            <w:szCs w:val="20"/>
          </w:rPr>
          <w:t>b.chmielnik@muzeum.tarnow.pl</w:t>
        </w:r>
      </w:hyperlink>
    </w:p>
    <w:p w:rsidR="0083716D" w:rsidRPr="00017A84" w:rsidRDefault="0083716D" w:rsidP="00DB117B">
      <w:pPr>
        <w:pStyle w:val="Akapitzlist"/>
        <w:autoSpaceDE w:val="0"/>
        <w:autoSpaceDN w:val="0"/>
        <w:adjustRightInd w:val="0"/>
        <w:spacing w:after="0" w:line="23" w:lineRule="atLeast"/>
        <w:ind w:left="709"/>
        <w:rPr>
          <w:rFonts w:ascii="Arial Narrow" w:hAnsi="Arial Narrow"/>
          <w:sz w:val="20"/>
          <w:szCs w:val="20"/>
        </w:rPr>
      </w:pPr>
    </w:p>
    <w:p w:rsidR="0083716D" w:rsidRPr="00D40374" w:rsidRDefault="0083716D" w:rsidP="00DB117B">
      <w:pPr>
        <w:pStyle w:val="Akapitzlist"/>
        <w:numPr>
          <w:ilvl w:val="0"/>
          <w:numId w:val="1"/>
        </w:numPr>
        <w:spacing w:after="0" w:line="23" w:lineRule="atLeast"/>
        <w:contextualSpacing w:val="0"/>
        <w:jc w:val="both"/>
        <w:rPr>
          <w:rFonts w:ascii="Arial Narrow" w:hAnsi="Arial Narrow"/>
          <w:sz w:val="20"/>
          <w:szCs w:val="20"/>
        </w:rPr>
      </w:pPr>
      <w:r w:rsidRPr="00CD4145">
        <w:rPr>
          <w:rFonts w:ascii="Arial Narrow" w:hAnsi="Arial Narrow"/>
          <w:b/>
          <w:sz w:val="20"/>
          <w:szCs w:val="20"/>
        </w:rPr>
        <w:t>WYKAZ DOKUMENTÓW</w:t>
      </w:r>
      <w:r w:rsidRPr="00D40374">
        <w:rPr>
          <w:rFonts w:ascii="Arial Narrow" w:hAnsi="Arial Narrow"/>
          <w:sz w:val="20"/>
          <w:szCs w:val="20"/>
        </w:rPr>
        <w:t>:</w:t>
      </w:r>
    </w:p>
    <w:p w:rsidR="0083716D" w:rsidRPr="00F10904" w:rsidRDefault="0083716D" w:rsidP="00DB117B">
      <w:pPr>
        <w:spacing w:after="0" w:line="23" w:lineRule="atLeast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1. </w:t>
      </w:r>
      <w:r w:rsidRPr="00F10904">
        <w:rPr>
          <w:rFonts w:ascii="Arial Narrow" w:hAnsi="Arial Narrow"/>
          <w:sz w:val="20"/>
          <w:szCs w:val="20"/>
        </w:rPr>
        <w:t>Wzór formularza oferty</w:t>
      </w:r>
      <w:r>
        <w:rPr>
          <w:rFonts w:ascii="Arial Narrow" w:hAnsi="Arial Narrow"/>
          <w:sz w:val="20"/>
          <w:szCs w:val="20"/>
        </w:rPr>
        <w:t xml:space="preserve"> wraz z informacją dotyczącą przetwarzania danych osobowych</w:t>
      </w:r>
    </w:p>
    <w:p w:rsidR="0083716D" w:rsidRPr="00F10904" w:rsidRDefault="0083716D" w:rsidP="00DB117B">
      <w:pPr>
        <w:spacing w:after="0" w:line="23" w:lineRule="atLeast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2. </w:t>
      </w:r>
      <w:r w:rsidRPr="00F10904">
        <w:rPr>
          <w:rFonts w:ascii="Arial Narrow" w:hAnsi="Arial Narrow"/>
          <w:sz w:val="20"/>
          <w:szCs w:val="20"/>
        </w:rPr>
        <w:t>Opis przedmiotu zamówienia (OPZ)</w:t>
      </w:r>
    </w:p>
    <w:p w:rsidR="0083716D" w:rsidRDefault="0083716D" w:rsidP="00DB117B">
      <w:pPr>
        <w:spacing w:after="0" w:line="23" w:lineRule="atLeast"/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3. </w:t>
      </w:r>
      <w:r w:rsidRPr="00F10904">
        <w:rPr>
          <w:rFonts w:ascii="Arial Narrow" w:hAnsi="Arial Narrow"/>
          <w:sz w:val="20"/>
          <w:szCs w:val="20"/>
        </w:rPr>
        <w:t>Projekt umowy</w:t>
      </w:r>
    </w:p>
    <w:p w:rsidR="009413BB" w:rsidRDefault="009413BB" w:rsidP="00DB117B">
      <w:pPr>
        <w:spacing w:after="0" w:line="23" w:lineRule="atLeast"/>
        <w:ind w:firstLine="360"/>
        <w:jc w:val="both"/>
        <w:rPr>
          <w:rFonts w:ascii="Arial Narrow" w:hAnsi="Arial Narrow"/>
          <w:sz w:val="20"/>
          <w:szCs w:val="20"/>
        </w:rPr>
      </w:pPr>
    </w:p>
    <w:p w:rsidR="000B315A" w:rsidRDefault="000B315A" w:rsidP="00DB117B">
      <w:pPr>
        <w:spacing w:after="0" w:line="23" w:lineRule="atLeast"/>
        <w:ind w:firstLine="360"/>
        <w:jc w:val="both"/>
        <w:rPr>
          <w:rFonts w:ascii="Arial Narrow" w:hAnsi="Arial Narrow"/>
          <w:sz w:val="20"/>
          <w:szCs w:val="20"/>
        </w:rPr>
      </w:pPr>
    </w:p>
    <w:p w:rsidR="000B315A" w:rsidRPr="00F10904" w:rsidRDefault="000B315A" w:rsidP="00DB117B">
      <w:pPr>
        <w:spacing w:after="0" w:line="23" w:lineRule="atLeast"/>
        <w:ind w:firstLine="360"/>
        <w:jc w:val="both"/>
        <w:rPr>
          <w:rFonts w:ascii="Arial Narrow" w:hAnsi="Arial Narrow"/>
          <w:sz w:val="20"/>
          <w:szCs w:val="20"/>
        </w:rPr>
      </w:pPr>
    </w:p>
    <w:p w:rsidR="0083716D" w:rsidRDefault="0083716D" w:rsidP="00DB117B">
      <w:pPr>
        <w:spacing w:after="0" w:line="23" w:lineRule="atLeast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Zatwierdzam</w:t>
      </w:r>
    </w:p>
    <w:p w:rsidR="000B315A" w:rsidRDefault="000B315A" w:rsidP="00DB117B">
      <w:pPr>
        <w:spacing w:after="0" w:line="23" w:lineRule="atLeast"/>
        <w:jc w:val="right"/>
        <w:rPr>
          <w:rFonts w:ascii="Arial Narrow" w:hAnsi="Arial Narrow"/>
          <w:sz w:val="21"/>
          <w:szCs w:val="21"/>
        </w:rPr>
      </w:pPr>
    </w:p>
    <w:p w:rsidR="009413BB" w:rsidRDefault="009413BB" w:rsidP="00DB117B">
      <w:pPr>
        <w:spacing w:after="0" w:line="23" w:lineRule="atLeast"/>
        <w:jc w:val="right"/>
        <w:rPr>
          <w:rFonts w:ascii="Arial Narrow" w:hAnsi="Arial Narrow"/>
          <w:sz w:val="21"/>
          <w:szCs w:val="21"/>
        </w:rPr>
      </w:pPr>
    </w:p>
    <w:p w:rsidR="009413BB" w:rsidRDefault="009413BB" w:rsidP="00DB117B">
      <w:pPr>
        <w:spacing w:after="0" w:line="23" w:lineRule="atLeast"/>
        <w:jc w:val="right"/>
        <w:rPr>
          <w:rFonts w:ascii="Arial Narrow" w:hAnsi="Arial Narrow"/>
          <w:sz w:val="21"/>
          <w:szCs w:val="21"/>
        </w:rPr>
      </w:pPr>
    </w:p>
    <w:p w:rsidR="0083716D" w:rsidRPr="00D40374" w:rsidRDefault="0083716D" w:rsidP="00DB117B">
      <w:pPr>
        <w:spacing w:after="0" w:line="23" w:lineRule="atLeast"/>
        <w:jc w:val="right"/>
        <w:rPr>
          <w:rFonts w:ascii="Arial Narrow" w:hAnsi="Arial Narrow"/>
          <w:sz w:val="21"/>
          <w:szCs w:val="21"/>
        </w:rPr>
      </w:pPr>
      <w:r w:rsidRPr="00D40374">
        <w:rPr>
          <w:rFonts w:ascii="Arial Narrow" w:hAnsi="Arial Narrow"/>
          <w:sz w:val="21"/>
          <w:szCs w:val="21"/>
        </w:rPr>
        <w:t>............................................................</w:t>
      </w:r>
    </w:p>
    <w:p w:rsidR="0083716D" w:rsidRPr="00694DF7" w:rsidRDefault="0083716D" w:rsidP="00DB117B">
      <w:pPr>
        <w:tabs>
          <w:tab w:val="left" w:pos="5423"/>
        </w:tabs>
        <w:spacing w:after="0" w:line="23" w:lineRule="atLeast"/>
        <w:jc w:val="right"/>
        <w:rPr>
          <w:rFonts w:ascii="Arial Narrow" w:hAnsi="Arial Narrow"/>
          <w:sz w:val="16"/>
          <w:szCs w:val="16"/>
        </w:rPr>
      </w:pPr>
      <w:r w:rsidRPr="00694DF7">
        <w:rPr>
          <w:rFonts w:ascii="Arial Narrow" w:hAnsi="Arial Narrow"/>
          <w:sz w:val="16"/>
          <w:szCs w:val="16"/>
        </w:rPr>
        <w:t>(podpis Kierownika zamawiającego)</w:t>
      </w:r>
    </w:p>
    <w:p w:rsidR="001100EB" w:rsidRPr="0083716D" w:rsidRDefault="001100EB" w:rsidP="0083716D"/>
    <w:sectPr w:rsidR="001100EB" w:rsidRPr="0083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B32"/>
    <w:multiLevelType w:val="hybridMultilevel"/>
    <w:tmpl w:val="F1C01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7A2"/>
    <w:multiLevelType w:val="hybridMultilevel"/>
    <w:tmpl w:val="771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29A9"/>
    <w:multiLevelType w:val="hybridMultilevel"/>
    <w:tmpl w:val="E680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33B7D62"/>
    <w:multiLevelType w:val="hybridMultilevel"/>
    <w:tmpl w:val="E2DCCF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1B4B"/>
    <w:multiLevelType w:val="hybridMultilevel"/>
    <w:tmpl w:val="8C449946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95B57"/>
    <w:multiLevelType w:val="hybridMultilevel"/>
    <w:tmpl w:val="D0BE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AE6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E2"/>
    <w:rsid w:val="000149CB"/>
    <w:rsid w:val="00065B9F"/>
    <w:rsid w:val="00077CBD"/>
    <w:rsid w:val="000B0B0F"/>
    <w:rsid w:val="000B315A"/>
    <w:rsid w:val="000D5F37"/>
    <w:rsid w:val="001100EB"/>
    <w:rsid w:val="00164241"/>
    <w:rsid w:val="00166B16"/>
    <w:rsid w:val="00217AAD"/>
    <w:rsid w:val="0022375C"/>
    <w:rsid w:val="00244D9E"/>
    <w:rsid w:val="00274492"/>
    <w:rsid w:val="002C68D1"/>
    <w:rsid w:val="002F54D4"/>
    <w:rsid w:val="00303178"/>
    <w:rsid w:val="00304937"/>
    <w:rsid w:val="003B4B3A"/>
    <w:rsid w:val="003E3ED0"/>
    <w:rsid w:val="0040093B"/>
    <w:rsid w:val="00405209"/>
    <w:rsid w:val="004215C8"/>
    <w:rsid w:val="004468F0"/>
    <w:rsid w:val="004E3B6D"/>
    <w:rsid w:val="005833F3"/>
    <w:rsid w:val="005A6CEB"/>
    <w:rsid w:val="005E0E86"/>
    <w:rsid w:val="005F3717"/>
    <w:rsid w:val="0066070F"/>
    <w:rsid w:val="00682C04"/>
    <w:rsid w:val="006A69AB"/>
    <w:rsid w:val="006C4093"/>
    <w:rsid w:val="006C6045"/>
    <w:rsid w:val="006E5CFA"/>
    <w:rsid w:val="0071535E"/>
    <w:rsid w:val="00741D6B"/>
    <w:rsid w:val="00770982"/>
    <w:rsid w:val="007B750B"/>
    <w:rsid w:val="007D314F"/>
    <w:rsid w:val="007D42B0"/>
    <w:rsid w:val="007F3F70"/>
    <w:rsid w:val="00833B71"/>
    <w:rsid w:val="0083716D"/>
    <w:rsid w:val="008610F7"/>
    <w:rsid w:val="0087117B"/>
    <w:rsid w:val="008A3B82"/>
    <w:rsid w:val="009203FA"/>
    <w:rsid w:val="009326FB"/>
    <w:rsid w:val="009413BB"/>
    <w:rsid w:val="009459A6"/>
    <w:rsid w:val="009A71FE"/>
    <w:rsid w:val="00A37421"/>
    <w:rsid w:val="00A63A04"/>
    <w:rsid w:val="00A91BAC"/>
    <w:rsid w:val="00B55319"/>
    <w:rsid w:val="00B74798"/>
    <w:rsid w:val="00BD1A02"/>
    <w:rsid w:val="00C00857"/>
    <w:rsid w:val="00C25334"/>
    <w:rsid w:val="00C34BDD"/>
    <w:rsid w:val="00C36272"/>
    <w:rsid w:val="00C67DBA"/>
    <w:rsid w:val="00C923E7"/>
    <w:rsid w:val="00CB5619"/>
    <w:rsid w:val="00CD013F"/>
    <w:rsid w:val="00CE55E2"/>
    <w:rsid w:val="00CF038E"/>
    <w:rsid w:val="00D454F9"/>
    <w:rsid w:val="00DB117B"/>
    <w:rsid w:val="00DB7F58"/>
    <w:rsid w:val="00DE092A"/>
    <w:rsid w:val="00E42294"/>
    <w:rsid w:val="00E92E5C"/>
    <w:rsid w:val="00EB6F8F"/>
    <w:rsid w:val="00EE055D"/>
    <w:rsid w:val="00F722ED"/>
    <w:rsid w:val="00FB2332"/>
    <w:rsid w:val="00FB5C4D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1400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5E2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5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82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82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hmielnik@muzeum.tarn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.wajda@muzeum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.tarn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6FB9-9AE2-4ACD-892B-89738F2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b.chmielnik</dc:creator>
  <cp:lastModifiedBy>Bartosz Chmielnik</cp:lastModifiedBy>
  <cp:revision>11</cp:revision>
  <cp:lastPrinted>2020-12-07T07:07:00Z</cp:lastPrinted>
  <dcterms:created xsi:type="dcterms:W3CDTF">2020-12-03T11:10:00Z</dcterms:created>
  <dcterms:modified xsi:type="dcterms:W3CDTF">2020-12-07T07:57:00Z</dcterms:modified>
</cp:coreProperties>
</file>